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480" w:rsidRPr="009009EB" w:rsidRDefault="008F2480" w:rsidP="000B4ACA">
      <w:pPr>
        <w:jc w:val="center"/>
        <w:rPr>
          <w:b/>
          <w:sz w:val="44"/>
          <w:szCs w:val="44"/>
        </w:rPr>
      </w:pPr>
      <w:r w:rsidRPr="009009EB">
        <w:rPr>
          <w:b/>
          <w:sz w:val="44"/>
          <w:szCs w:val="44"/>
        </w:rPr>
        <w:t>ПАМЯ</w:t>
      </w:r>
      <w:r>
        <w:rPr>
          <w:b/>
          <w:sz w:val="44"/>
          <w:szCs w:val="44"/>
        </w:rPr>
        <w:t>Т</w:t>
      </w:r>
      <w:r w:rsidRPr="009009EB">
        <w:rPr>
          <w:b/>
          <w:sz w:val="44"/>
          <w:szCs w:val="44"/>
        </w:rPr>
        <w:t>КА</w:t>
      </w:r>
    </w:p>
    <w:p w:rsidR="008F2480" w:rsidRDefault="008F2480" w:rsidP="000B4ACA">
      <w:pPr>
        <w:jc w:val="center"/>
        <w:rPr>
          <w:b/>
          <w:color w:val="000000"/>
          <w:sz w:val="56"/>
          <w:szCs w:val="56"/>
          <w:u w:val="single"/>
        </w:rPr>
      </w:pPr>
      <w:r w:rsidRPr="00173379">
        <w:rPr>
          <w:b/>
          <w:color w:val="000000"/>
          <w:sz w:val="56"/>
          <w:szCs w:val="56"/>
          <w:u w:val="single"/>
        </w:rPr>
        <w:t>Осторожно: сухая трава и мусор!</w:t>
      </w:r>
    </w:p>
    <w:p w:rsidR="008F2480" w:rsidRPr="003E7EE0" w:rsidRDefault="008F2480" w:rsidP="000B4ACA">
      <w:pPr>
        <w:jc w:val="center"/>
        <w:rPr>
          <w:b/>
          <w:color w:val="000000"/>
          <w:sz w:val="32"/>
          <w:szCs w:val="32"/>
          <w:u w:val="single"/>
        </w:rPr>
      </w:pPr>
    </w:p>
    <w:p w:rsidR="008F2480" w:rsidRPr="003E7EE0" w:rsidRDefault="008F2480" w:rsidP="000B4ACA">
      <w:pPr>
        <w:ind w:firstLine="360"/>
        <w:jc w:val="both"/>
        <w:rPr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ab/>
        <w:t>В период</w:t>
      </w:r>
      <w:r w:rsidRPr="003E7EE0">
        <w:rPr>
          <w:color w:val="000000"/>
          <w:sz w:val="28"/>
          <w:szCs w:val="28"/>
          <w:shd w:val="clear" w:color="auto" w:fill="FFFFFF"/>
        </w:rPr>
        <w:t xml:space="preserve"> особого пожароопасного периода </w:t>
      </w:r>
      <w:r w:rsidRPr="003E7EE0">
        <w:rPr>
          <w:color w:val="000000"/>
          <w:sz w:val="28"/>
          <w:szCs w:val="28"/>
        </w:rPr>
        <w:t>происходит рост количества пожаров в жилых домах личного пользования и хозяйственных постройках граждан, в первую очередь по причине перехода огня на строения при сжигании мусора и сухой травы.</w:t>
      </w:r>
    </w:p>
    <w:p w:rsidR="008F2480" w:rsidRPr="003E7EE0" w:rsidRDefault="008F2480" w:rsidP="000B4ACA">
      <w:pPr>
        <w:ind w:firstLine="708"/>
        <w:jc w:val="both"/>
        <w:rPr>
          <w:b/>
          <w:color w:val="000000"/>
          <w:sz w:val="28"/>
          <w:szCs w:val="28"/>
        </w:rPr>
      </w:pPr>
      <w:r w:rsidRPr="003E7EE0">
        <w:rPr>
          <w:b/>
          <w:color w:val="000000"/>
          <w:sz w:val="28"/>
          <w:szCs w:val="28"/>
        </w:rPr>
        <w:t>Во избежание пожара в жилых домах, на территориях домовладений, полях и лесах необходимо выполнить ряд правил и требований:</w:t>
      </w:r>
    </w:p>
    <w:p w:rsidR="008F2480" w:rsidRPr="003E7EE0" w:rsidRDefault="008F2480" w:rsidP="000B4ACA">
      <w:pPr>
        <w:ind w:firstLine="900"/>
        <w:jc w:val="center"/>
        <w:rPr>
          <w:b/>
          <w:color w:val="000000"/>
          <w:sz w:val="28"/>
          <w:szCs w:val="28"/>
          <w:u w:val="single"/>
        </w:rPr>
      </w:pPr>
      <w:r w:rsidRPr="003E7EE0">
        <w:rPr>
          <w:b/>
          <w:color w:val="000000"/>
          <w:sz w:val="28"/>
          <w:szCs w:val="28"/>
          <w:u w:val="single"/>
        </w:rPr>
        <w:t>Категорически запрещено:</w:t>
      </w:r>
    </w:p>
    <w:p w:rsidR="008F2480" w:rsidRPr="003E7EE0" w:rsidRDefault="008F2480" w:rsidP="000B4ACA">
      <w:p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3E7EE0">
        <w:rPr>
          <w:color w:val="000000"/>
          <w:sz w:val="28"/>
          <w:szCs w:val="28"/>
        </w:rPr>
        <w:t>- разводить костры, сжигать отходы, сжигать сухую траву, мусор, сжигать стерню, пожнивные остатки и разводить костры на полях и в лесах;</w:t>
      </w:r>
    </w:p>
    <w:p w:rsidR="008F2480" w:rsidRPr="003E7EE0" w:rsidRDefault="008F2480" w:rsidP="000B4ACA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 w:rsidRPr="003E7EE0">
        <w:rPr>
          <w:b/>
          <w:color w:val="000000"/>
          <w:sz w:val="28"/>
          <w:szCs w:val="28"/>
        </w:rPr>
        <w:t xml:space="preserve">- </w:t>
      </w:r>
      <w:r w:rsidRPr="003E7EE0">
        <w:rPr>
          <w:color w:val="000000"/>
          <w:sz w:val="28"/>
          <w:szCs w:val="28"/>
        </w:rPr>
        <w:t>оставлять на открытых площадках и во дворах емкости с легковоспламеняющимися и горючими жидкостями, баллоны с газом;</w:t>
      </w:r>
    </w:p>
    <w:p w:rsidR="008F2480" w:rsidRPr="003E7EE0" w:rsidRDefault="008F2480" w:rsidP="000B4ACA">
      <w:pPr>
        <w:ind w:firstLine="720"/>
        <w:jc w:val="both"/>
        <w:rPr>
          <w:color w:val="000000"/>
          <w:sz w:val="28"/>
          <w:szCs w:val="28"/>
        </w:rPr>
      </w:pPr>
      <w:r w:rsidRPr="003E7EE0">
        <w:rPr>
          <w:b/>
          <w:color w:val="000000"/>
          <w:sz w:val="28"/>
          <w:szCs w:val="28"/>
        </w:rPr>
        <w:t xml:space="preserve">- </w:t>
      </w:r>
      <w:r w:rsidRPr="003E7EE0">
        <w:rPr>
          <w:color w:val="000000"/>
          <w:sz w:val="28"/>
          <w:szCs w:val="28"/>
        </w:rPr>
        <w:t>использовать противопожарные расстояния между зданиями и строениями под складирование строительных материалов;</w:t>
      </w:r>
    </w:p>
    <w:p w:rsidR="008F2480" w:rsidRDefault="008F2480" w:rsidP="000B4ACA">
      <w:pPr>
        <w:ind w:firstLine="720"/>
        <w:jc w:val="both"/>
        <w:rPr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 -  бросать горящие спички и окурки.</w:t>
      </w:r>
    </w:p>
    <w:p w:rsidR="008F2480" w:rsidRPr="003E7EE0" w:rsidRDefault="008F2480" w:rsidP="000B4ACA">
      <w:pPr>
        <w:ind w:firstLine="720"/>
        <w:jc w:val="both"/>
        <w:rPr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>-  оставлять в лесу самовозгораемый материал, стеклянную посуду, которая в солнечную погоду может сфокусировать солнечный луч и воспламенить сухую растительность.</w:t>
      </w:r>
    </w:p>
    <w:p w:rsidR="008F2480" w:rsidRPr="003E7EE0" w:rsidRDefault="008F2480" w:rsidP="000B4ACA">
      <w:pPr>
        <w:pStyle w:val="BodyText"/>
        <w:ind w:right="-33"/>
        <w:jc w:val="center"/>
        <w:rPr>
          <w:b/>
          <w:color w:val="000000"/>
          <w:sz w:val="28"/>
          <w:szCs w:val="28"/>
          <w:u w:val="single"/>
        </w:rPr>
      </w:pPr>
      <w:r w:rsidRPr="003E7EE0">
        <w:rPr>
          <w:b/>
          <w:color w:val="000000"/>
          <w:sz w:val="28"/>
          <w:szCs w:val="28"/>
          <w:u w:val="single"/>
        </w:rPr>
        <w:t>Рекомендуется:</w:t>
      </w:r>
    </w:p>
    <w:p w:rsidR="008F2480" w:rsidRPr="003E7EE0" w:rsidRDefault="008F2480" w:rsidP="000B4ACA">
      <w:pPr>
        <w:pStyle w:val="BodyText"/>
        <w:ind w:right="-33" w:firstLine="708"/>
        <w:jc w:val="both"/>
        <w:rPr>
          <w:b/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- </w:t>
      </w:r>
      <w:r w:rsidRPr="003E7EE0">
        <w:rPr>
          <w:b/>
          <w:color w:val="000000"/>
          <w:sz w:val="28"/>
          <w:szCs w:val="28"/>
        </w:rPr>
        <w:t>очистить территории домовладений от мусора и сухой травы. Горючие отходы и мусор следует собирать на специально выделенных площадках в контейнеры или в ящики;</w:t>
      </w:r>
    </w:p>
    <w:p w:rsidR="008F2480" w:rsidRPr="003E7EE0" w:rsidRDefault="008F2480" w:rsidP="000B4ACA">
      <w:pPr>
        <w:pStyle w:val="BodyText"/>
        <w:ind w:right="-33" w:firstLine="708"/>
        <w:jc w:val="both"/>
        <w:rPr>
          <w:b/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- </w:t>
      </w:r>
      <w:r w:rsidRPr="003E7EE0">
        <w:rPr>
          <w:b/>
          <w:color w:val="000000"/>
          <w:sz w:val="28"/>
          <w:szCs w:val="28"/>
        </w:rPr>
        <w:t>у каждого жилого строения устанавливать емкость (бочку) с водой или иметь огнетушитель, уметь пользоваться первичными средствами пожаротушения;</w:t>
      </w:r>
    </w:p>
    <w:p w:rsidR="008F2480" w:rsidRPr="003E7EE0" w:rsidRDefault="008F2480" w:rsidP="000B4ACA">
      <w:pPr>
        <w:pStyle w:val="NoSpacing"/>
        <w:jc w:val="center"/>
        <w:rPr>
          <w:b/>
          <w:color w:val="000000"/>
          <w:sz w:val="36"/>
          <w:szCs w:val="36"/>
          <w:u w:val="single"/>
        </w:rPr>
      </w:pPr>
      <w:r w:rsidRPr="003E7EE0">
        <w:rPr>
          <w:b/>
          <w:color w:val="000000"/>
          <w:sz w:val="36"/>
          <w:szCs w:val="36"/>
          <w:u w:val="single"/>
        </w:rPr>
        <w:t>Административная ответственность за нарушение требований пожарной безопасности, статья 20.4 Кодекса РФ об административных правонарушениях, ч. 2 В УСЛОВИЯХ ОСОБОГО ПРОТИВОПОЖАРНОГО РЕЖИМА</w:t>
      </w:r>
    </w:p>
    <w:p w:rsidR="008F2480" w:rsidRPr="00FB3D92" w:rsidRDefault="008F2480" w:rsidP="000B4ACA">
      <w:pPr>
        <w:pStyle w:val="NoSpacing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граждан – штраф в размере от </w:t>
      </w:r>
      <w:r w:rsidRPr="00FB3D92">
        <w:rPr>
          <w:b/>
          <w:sz w:val="36"/>
          <w:szCs w:val="36"/>
          <w:u w:val="single"/>
        </w:rPr>
        <w:t>10 000</w:t>
      </w:r>
      <w:r w:rsidRPr="00FB3D92">
        <w:rPr>
          <w:sz w:val="36"/>
          <w:szCs w:val="36"/>
        </w:rPr>
        <w:t xml:space="preserve"> рублей до </w:t>
      </w:r>
      <w:r w:rsidRPr="00FB3D92">
        <w:rPr>
          <w:b/>
          <w:sz w:val="36"/>
          <w:szCs w:val="36"/>
          <w:u w:val="single"/>
        </w:rPr>
        <w:t>20 000 рублей;</w:t>
      </w:r>
    </w:p>
    <w:p w:rsidR="008F2480" w:rsidRPr="00FB3D92" w:rsidRDefault="008F2480" w:rsidP="000B4ACA">
      <w:pPr>
        <w:pStyle w:val="NoSpacing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должностных лиц – штраф в размере </w:t>
      </w:r>
      <w:r w:rsidRPr="00FB3D92">
        <w:rPr>
          <w:b/>
          <w:sz w:val="36"/>
          <w:szCs w:val="36"/>
          <w:u w:val="single"/>
        </w:rPr>
        <w:t>от 30 000 рублей до 60 000 рублей;</w:t>
      </w:r>
    </w:p>
    <w:p w:rsidR="008F2480" w:rsidRPr="00FB3D92" w:rsidRDefault="008F2480" w:rsidP="000B4ACA">
      <w:pPr>
        <w:pStyle w:val="NoSpacing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на лиц, осуществляющих предпринимательскую деятельность без образования юридического лица, - </w:t>
      </w:r>
      <w:r w:rsidRPr="00FB3D92">
        <w:rPr>
          <w:b/>
          <w:sz w:val="36"/>
          <w:szCs w:val="36"/>
          <w:u w:val="single"/>
        </w:rPr>
        <w:t>от 60 000 рублей до 80 000 рублей</w:t>
      </w:r>
    </w:p>
    <w:p w:rsidR="008F2480" w:rsidRPr="00FB3D92" w:rsidRDefault="008F2480" w:rsidP="000B4ACA">
      <w:pPr>
        <w:pStyle w:val="NoSpacing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юридических лиц – штраф в размере </w:t>
      </w:r>
      <w:r w:rsidRPr="00FB3D92">
        <w:rPr>
          <w:b/>
          <w:sz w:val="36"/>
          <w:szCs w:val="36"/>
          <w:u w:val="single"/>
        </w:rPr>
        <w:t xml:space="preserve">от 400 000 рублей </w:t>
      </w:r>
      <w:bookmarkStart w:id="0" w:name="_GoBack"/>
      <w:bookmarkEnd w:id="0"/>
      <w:r w:rsidRPr="00FB3D92">
        <w:rPr>
          <w:b/>
          <w:sz w:val="36"/>
          <w:szCs w:val="36"/>
          <w:u w:val="single"/>
        </w:rPr>
        <w:t>до 800 000 рублей.</w:t>
      </w:r>
    </w:p>
    <w:p w:rsidR="008F2480" w:rsidRPr="00FB3D92" w:rsidRDefault="008F2480" w:rsidP="000B4ACA">
      <w:pPr>
        <w:pStyle w:val="NoSpacing"/>
        <w:jc w:val="center"/>
        <w:rPr>
          <w:b/>
        </w:rPr>
      </w:pPr>
      <w:r w:rsidRPr="00FB3D92">
        <w:rPr>
          <w:b/>
        </w:rPr>
        <w:t>При пожаре звоните по номерам: «01» (со стационарного телефона) и «101» или «112» (с мобильного).</w:t>
      </w:r>
    </w:p>
    <w:p w:rsidR="008F2480" w:rsidRDefault="008F2480" w:rsidP="000B4ACA"/>
    <w:sectPr w:rsidR="008F2480" w:rsidSect="000B4ACA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3CD2"/>
    <w:rsid w:val="000B4ACA"/>
    <w:rsid w:val="00173379"/>
    <w:rsid w:val="003E7EE0"/>
    <w:rsid w:val="00403CD2"/>
    <w:rsid w:val="00416E30"/>
    <w:rsid w:val="00636E43"/>
    <w:rsid w:val="006C39E4"/>
    <w:rsid w:val="00764388"/>
    <w:rsid w:val="008F2480"/>
    <w:rsid w:val="009009EB"/>
    <w:rsid w:val="00975867"/>
    <w:rsid w:val="00FB3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ACA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0B4AC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0B4ACA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0B4ACA"/>
    <w:rPr>
      <w:rFonts w:ascii="Times New Roman" w:eastAsia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291</Words>
  <Characters>1662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ПАМЯМКА</dc:title>
  <dc:subject/>
  <dc:creator>1</dc:creator>
  <cp:keywords/>
  <dc:description/>
  <cp:lastModifiedBy>1</cp:lastModifiedBy>
  <cp:revision>3</cp:revision>
  <dcterms:created xsi:type="dcterms:W3CDTF">2024-08-05T09:36:00Z</dcterms:created>
  <dcterms:modified xsi:type="dcterms:W3CDTF">2024-08-05T09:36:00Z</dcterms:modified>
</cp:coreProperties>
</file>