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AAA" w:rsidRPr="00DA37F0" w:rsidRDefault="00130AAA" w:rsidP="009E01C8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DA37F0">
        <w:rPr>
          <w:rFonts w:ascii="Times New Roman" w:hAnsi="Times New Roman"/>
          <w:sz w:val="24"/>
          <w:szCs w:val="24"/>
        </w:rPr>
        <w:t>АДМИНИСТРАЦИЯ</w:t>
      </w:r>
    </w:p>
    <w:p w:rsidR="00130AAA" w:rsidRPr="00DA37F0" w:rsidRDefault="00130AAA" w:rsidP="009E01C8">
      <w:pPr>
        <w:pStyle w:val="NoSpacing"/>
        <w:ind w:firstLine="709"/>
        <w:jc w:val="center"/>
        <w:rPr>
          <w:rFonts w:ascii="Times New Roman" w:hAnsi="Times New Roman"/>
          <w:sz w:val="24"/>
          <w:szCs w:val="24"/>
        </w:rPr>
      </w:pPr>
      <w:r w:rsidRPr="00DA37F0">
        <w:rPr>
          <w:rFonts w:ascii="Times New Roman" w:hAnsi="Times New Roman"/>
          <w:sz w:val="24"/>
          <w:szCs w:val="24"/>
        </w:rPr>
        <w:t>КУЧЕНЯЕВСКОГО СЕЛЬСКОГО ПОСЕЛЕНИЯ</w:t>
      </w:r>
    </w:p>
    <w:p w:rsidR="00130AAA" w:rsidRPr="00DA37F0" w:rsidRDefault="00130AAA" w:rsidP="009E01C8">
      <w:pPr>
        <w:pStyle w:val="NoSpacing"/>
        <w:ind w:firstLine="709"/>
        <w:jc w:val="center"/>
        <w:rPr>
          <w:rFonts w:ascii="Times New Roman" w:hAnsi="Times New Roman"/>
          <w:sz w:val="24"/>
          <w:szCs w:val="24"/>
        </w:rPr>
      </w:pPr>
      <w:r w:rsidRPr="00DA37F0">
        <w:rPr>
          <w:rFonts w:ascii="Times New Roman" w:hAnsi="Times New Roman"/>
          <w:sz w:val="24"/>
          <w:szCs w:val="24"/>
        </w:rPr>
        <w:t>АРДАТОВСКОГО МУНИЦИПАЛЬНОГО РАЙОНА</w:t>
      </w:r>
    </w:p>
    <w:p w:rsidR="00130AAA" w:rsidRPr="00DA37F0" w:rsidRDefault="00130AAA" w:rsidP="009E01C8">
      <w:pPr>
        <w:pStyle w:val="NoSpacing"/>
        <w:ind w:firstLine="709"/>
        <w:jc w:val="center"/>
        <w:rPr>
          <w:rFonts w:ascii="Times New Roman" w:hAnsi="Times New Roman"/>
          <w:sz w:val="24"/>
          <w:szCs w:val="24"/>
        </w:rPr>
      </w:pPr>
      <w:r w:rsidRPr="00DA37F0">
        <w:rPr>
          <w:rFonts w:ascii="Times New Roman" w:hAnsi="Times New Roman"/>
          <w:sz w:val="24"/>
          <w:szCs w:val="24"/>
        </w:rPr>
        <w:t>РЕСПУБЛИКА МОРДОВИЯ</w:t>
      </w:r>
    </w:p>
    <w:p w:rsidR="00130AAA" w:rsidRPr="00DA37F0" w:rsidRDefault="00130AAA" w:rsidP="00D72C02">
      <w:pPr>
        <w:pStyle w:val="NoSpacing"/>
        <w:rPr>
          <w:rFonts w:ascii="Times New Roman" w:hAnsi="Times New Roman"/>
          <w:sz w:val="24"/>
          <w:szCs w:val="24"/>
        </w:rPr>
      </w:pPr>
    </w:p>
    <w:p w:rsidR="00130AAA" w:rsidRPr="00DA37F0" w:rsidRDefault="00130AAA" w:rsidP="00D72C02">
      <w:pPr>
        <w:pStyle w:val="NoSpacing"/>
        <w:ind w:firstLine="709"/>
        <w:jc w:val="center"/>
        <w:rPr>
          <w:rFonts w:ascii="Times New Roman" w:hAnsi="Times New Roman"/>
          <w:sz w:val="24"/>
          <w:szCs w:val="24"/>
        </w:rPr>
      </w:pPr>
      <w:r w:rsidRPr="00DA37F0">
        <w:rPr>
          <w:rFonts w:ascii="Times New Roman" w:hAnsi="Times New Roman"/>
          <w:sz w:val="24"/>
          <w:szCs w:val="24"/>
        </w:rPr>
        <w:t>ПОСТАНОВЛЕНИЕ</w:t>
      </w:r>
    </w:p>
    <w:p w:rsidR="00130AAA" w:rsidRPr="00DA37F0" w:rsidRDefault="00130AAA" w:rsidP="00D72C02">
      <w:pPr>
        <w:pStyle w:val="NoSpacing"/>
        <w:rPr>
          <w:rFonts w:ascii="Times New Roman" w:hAnsi="Times New Roman"/>
          <w:sz w:val="24"/>
          <w:szCs w:val="24"/>
        </w:rPr>
      </w:pPr>
      <w:r w:rsidRPr="00DA37F0">
        <w:rPr>
          <w:rFonts w:ascii="Times New Roman" w:hAnsi="Times New Roman"/>
          <w:sz w:val="24"/>
          <w:szCs w:val="24"/>
        </w:rPr>
        <w:t xml:space="preserve">            1</w:t>
      </w:r>
      <w:r>
        <w:rPr>
          <w:rFonts w:ascii="Times New Roman" w:hAnsi="Times New Roman"/>
          <w:sz w:val="24"/>
          <w:szCs w:val="24"/>
        </w:rPr>
        <w:t xml:space="preserve">0 апреля </w:t>
      </w:r>
      <w:r w:rsidRPr="00DA37F0">
        <w:rPr>
          <w:rFonts w:ascii="Times New Roman" w:hAnsi="Times New Roman"/>
          <w:sz w:val="24"/>
          <w:szCs w:val="24"/>
        </w:rPr>
        <w:t xml:space="preserve">2024 года                                                           №7 </w:t>
      </w:r>
    </w:p>
    <w:p w:rsidR="00130AAA" w:rsidRPr="00DA37F0" w:rsidRDefault="00130AAA" w:rsidP="00D72C02">
      <w:pPr>
        <w:pStyle w:val="NoSpacing"/>
        <w:ind w:firstLine="709"/>
        <w:jc w:val="center"/>
        <w:rPr>
          <w:rFonts w:ascii="Times New Roman" w:hAnsi="Times New Roman"/>
          <w:sz w:val="24"/>
          <w:szCs w:val="24"/>
        </w:rPr>
      </w:pPr>
      <w:r w:rsidRPr="00DA37F0">
        <w:rPr>
          <w:rFonts w:ascii="Times New Roman" w:hAnsi="Times New Roman"/>
          <w:sz w:val="24"/>
          <w:szCs w:val="24"/>
        </w:rPr>
        <w:t>с. Кученяево</w:t>
      </w:r>
    </w:p>
    <w:p w:rsidR="00130AAA" w:rsidRPr="00DA37F0" w:rsidRDefault="00130AAA" w:rsidP="00D72C02">
      <w:pPr>
        <w:pStyle w:val="NoSpacing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130AAA" w:rsidRPr="00DA37F0" w:rsidRDefault="00130AAA" w:rsidP="00D72C02">
      <w:pPr>
        <w:pStyle w:val="NoSpacing"/>
        <w:jc w:val="center"/>
        <w:rPr>
          <w:rFonts w:ascii="Times New Roman" w:hAnsi="Times New Roman"/>
          <w:sz w:val="24"/>
          <w:szCs w:val="24"/>
        </w:rPr>
      </w:pPr>
      <w:r w:rsidRPr="00DA37F0">
        <w:rPr>
          <w:rFonts w:ascii="Times New Roman" w:hAnsi="Times New Roman"/>
          <w:sz w:val="24"/>
          <w:szCs w:val="24"/>
        </w:rPr>
        <w:t xml:space="preserve">О ВНЕСЕНИИ ИЗМЕНЕНИЙ В  ПРАВИЛА ВНУТРЕННЕГО ТРУДОВОГО РАСПОРЯДКА  АДМИНИСТРАЦИИ КУЧЕНЯЕВСКОГО СЕЛЬСКОГО ПОСЕЛЕНИЯ АРДАТОВСКОГО МУНИЦИПАЛЬНОГО РАЙОНА РЕСПУБЛИКИ МОРДОВИЯ  </w:t>
      </w:r>
    </w:p>
    <w:p w:rsidR="00130AAA" w:rsidRPr="00DA37F0" w:rsidRDefault="00130AAA" w:rsidP="00D72C02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130AAA" w:rsidRPr="00DA37F0" w:rsidRDefault="00130AAA" w:rsidP="00D72C02">
      <w:pPr>
        <w:ind w:firstLine="540"/>
        <w:jc w:val="both"/>
      </w:pPr>
      <w:r w:rsidRPr="00DA37F0">
        <w:t xml:space="preserve">В соответствии со статьей 190 Трудового кодекса Российской Федерации, Федеральным Законом от 06 октября </w:t>
      </w:r>
      <w:smartTag w:uri="urn:schemas-microsoft-com:office:smarttags" w:element="metricconverter">
        <w:smartTagPr>
          <w:attr w:name="ProductID" w:val="2003 г"/>
        </w:smartTagPr>
        <w:r w:rsidRPr="00DA37F0">
          <w:t>2003 г</w:t>
        </w:r>
      </w:smartTag>
      <w:r w:rsidRPr="00DA37F0">
        <w:t>. № 131-ФЗ «Об общих принципах организации местного самоуправления в Российской Федерации, Уставом Кученяевского сельского поселения Ардатовского муниципального района Республики Мордовия, администрация Кученяевского сельского поселения, постановляет:</w:t>
      </w:r>
    </w:p>
    <w:p w:rsidR="00130AAA" w:rsidRPr="00DA37F0" w:rsidRDefault="00130AAA" w:rsidP="00DA37F0">
      <w:pPr>
        <w:pStyle w:val="NormalWeb"/>
        <w:shd w:val="clear" w:color="auto" w:fill="FFFFFF"/>
        <w:spacing w:before="0" w:beforeAutospacing="0" w:after="0"/>
        <w:rPr>
          <w:color w:val="000000"/>
        </w:rPr>
      </w:pPr>
      <w:r w:rsidRPr="00DA37F0">
        <w:rPr>
          <w:color w:val="000000"/>
        </w:rPr>
        <w:t xml:space="preserve"> </w:t>
      </w:r>
    </w:p>
    <w:p w:rsidR="00130AAA" w:rsidRPr="00DA37F0" w:rsidRDefault="00130AAA" w:rsidP="00DA37F0">
      <w:pPr>
        <w:pStyle w:val="NormalWeb"/>
        <w:shd w:val="clear" w:color="auto" w:fill="FFFFFF"/>
        <w:spacing w:before="0" w:beforeAutospacing="0" w:after="0"/>
        <w:rPr>
          <w:color w:val="000000"/>
        </w:rPr>
      </w:pPr>
      <w:r w:rsidRPr="00DA37F0">
        <w:rPr>
          <w:color w:val="000000"/>
        </w:rPr>
        <w:t xml:space="preserve">1.Внести следующие изменения в Постановление </w:t>
      </w:r>
      <w:r w:rsidRPr="00DA37F0">
        <w:t>администрации Кученяевского сельского поселения</w:t>
      </w:r>
      <w:r w:rsidRPr="00DA37F0">
        <w:rPr>
          <w:color w:val="000000"/>
        </w:rPr>
        <w:t xml:space="preserve"> от </w:t>
      </w:r>
      <w:r>
        <w:rPr>
          <w:color w:val="000000"/>
        </w:rPr>
        <w:t>24</w:t>
      </w:r>
      <w:r w:rsidRPr="00DA37F0">
        <w:rPr>
          <w:color w:val="000000"/>
        </w:rPr>
        <w:t>.12.2013 года №</w:t>
      </w:r>
      <w:r>
        <w:rPr>
          <w:color w:val="000000"/>
        </w:rPr>
        <w:t>3</w:t>
      </w:r>
      <w:r w:rsidRPr="00DA37F0">
        <w:rPr>
          <w:color w:val="000000"/>
        </w:rPr>
        <w:t xml:space="preserve">1 «Об </w:t>
      </w:r>
      <w:r w:rsidRPr="00DA37F0">
        <w:t>утверждении Правил внутреннего трудового распорядка в Администрации Кученяевского сельского поселения Ардатовского муниципального района Республики Мордовия</w:t>
      </w:r>
      <w:r w:rsidRPr="00DA37F0">
        <w:rPr>
          <w:color w:val="000000"/>
        </w:rPr>
        <w:t>»:</w:t>
      </w:r>
    </w:p>
    <w:p w:rsidR="00130AAA" w:rsidRPr="00DA37F0" w:rsidRDefault="00130AAA" w:rsidP="00E06B55">
      <w:pPr>
        <w:shd w:val="clear" w:color="auto" w:fill="FFFFFF"/>
        <w:spacing w:after="300"/>
        <w:jc w:val="both"/>
        <w:textAlignment w:val="baseline"/>
        <w:rPr>
          <w:color w:val="000000"/>
        </w:rPr>
      </w:pPr>
    </w:p>
    <w:p w:rsidR="00130AAA" w:rsidRPr="00DA37F0" w:rsidRDefault="00130AAA" w:rsidP="00E06B55">
      <w:pPr>
        <w:shd w:val="clear" w:color="auto" w:fill="FFFFFF"/>
        <w:spacing w:after="300"/>
        <w:jc w:val="both"/>
        <w:textAlignment w:val="baseline"/>
        <w:rPr>
          <w:color w:val="000000"/>
        </w:rPr>
      </w:pPr>
      <w:r w:rsidRPr="00DA37F0">
        <w:rPr>
          <w:color w:val="000000"/>
        </w:rPr>
        <w:t xml:space="preserve">  1.1. Раздел 2 дополнить пунктом 2.32 следующего содержания:</w:t>
      </w:r>
    </w:p>
    <w:p w:rsidR="00130AAA" w:rsidRPr="00DA37F0" w:rsidRDefault="00130AAA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</w:rPr>
      </w:pPr>
      <w:r w:rsidRPr="00DA37F0">
        <w:rPr>
          <w:color w:val="000000"/>
        </w:rPr>
        <w:t>«2.32. 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 w:rsidRPr="00DA37F0">
        <w:rPr>
          <w:color w:val="000000"/>
        </w:rPr>
        <w:t>.</w:t>
      </w:r>
    </w:p>
    <w:p w:rsidR="00130AAA" w:rsidRPr="00DA37F0" w:rsidRDefault="00130AAA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</w:rPr>
      </w:pPr>
      <w:r w:rsidRPr="00DA37F0">
        <w:rPr>
          <w:color w:val="000000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 освоения образовательной программы осуществляется с письменного согласия органа опеки и попечительства или иного законного представителя».</w:t>
      </w:r>
    </w:p>
    <w:p w:rsidR="00130AAA" w:rsidRPr="00DA37F0" w:rsidRDefault="00130AAA" w:rsidP="00D72C02">
      <w:pPr>
        <w:shd w:val="clear" w:color="auto" w:fill="FFFFFF"/>
        <w:ind w:firstLine="567"/>
        <w:contextualSpacing/>
        <w:jc w:val="both"/>
        <w:outlineLvl w:val="1"/>
        <w:rPr>
          <w:color w:val="111111"/>
        </w:rPr>
      </w:pPr>
    </w:p>
    <w:p w:rsidR="00130AAA" w:rsidRPr="00DA37F0" w:rsidRDefault="00130AAA" w:rsidP="00D72C02">
      <w:pPr>
        <w:shd w:val="clear" w:color="auto" w:fill="FFFFFF"/>
        <w:ind w:firstLine="567"/>
        <w:contextualSpacing/>
        <w:jc w:val="both"/>
        <w:outlineLvl w:val="1"/>
        <w:rPr>
          <w:color w:val="000000"/>
        </w:rPr>
      </w:pPr>
      <w:r w:rsidRPr="00DA37F0">
        <w:rPr>
          <w:color w:val="111111"/>
        </w:rPr>
        <w:t>1.2.</w:t>
      </w:r>
      <w:r w:rsidRPr="00DA37F0">
        <w:rPr>
          <w:b/>
          <w:bCs/>
          <w:color w:val="000000"/>
          <w:kern w:val="36"/>
        </w:rPr>
        <w:t xml:space="preserve"> </w:t>
      </w:r>
      <w:r w:rsidRPr="00DA37F0">
        <w:rPr>
          <w:bCs/>
          <w:color w:val="000000"/>
          <w:kern w:val="36"/>
        </w:rPr>
        <w:t>Раздел 3 дополнить пунктом 3.3.</w:t>
      </w:r>
      <w:r w:rsidRPr="00DA37F0">
        <w:rPr>
          <w:color w:val="000000"/>
        </w:rPr>
        <w:t xml:space="preserve"> следующего содержания:</w:t>
      </w:r>
    </w:p>
    <w:p w:rsidR="00130AAA" w:rsidRPr="00DA37F0" w:rsidRDefault="00130AAA" w:rsidP="00D72C02">
      <w:pPr>
        <w:shd w:val="clear" w:color="auto" w:fill="FFFFFF"/>
        <w:ind w:firstLine="567"/>
        <w:contextualSpacing/>
        <w:jc w:val="both"/>
        <w:outlineLvl w:val="1"/>
        <w:rPr>
          <w:color w:val="000000"/>
        </w:rPr>
      </w:pPr>
    </w:p>
    <w:p w:rsidR="00130AAA" w:rsidRPr="00DA37F0" w:rsidRDefault="00130AAA" w:rsidP="00D72C02">
      <w:pPr>
        <w:shd w:val="clear" w:color="auto" w:fill="FFFFFF"/>
        <w:ind w:firstLine="567"/>
        <w:contextualSpacing/>
        <w:jc w:val="both"/>
        <w:outlineLvl w:val="1"/>
      </w:pPr>
      <w:r w:rsidRPr="00DA37F0">
        <w:rPr>
          <w:color w:val="000000"/>
        </w:rPr>
        <w:t>«3.3.</w:t>
      </w:r>
      <w:r w:rsidRPr="00DA37F0">
        <w:rPr>
          <w:bCs/>
          <w:color w:val="000000"/>
          <w:kern w:val="36"/>
        </w:rPr>
        <w:t xml:space="preserve"> </w:t>
      </w:r>
      <w:r w:rsidRPr="00DA37F0">
        <w:t>В случае призыва работника на военную службу по мобилизации или заключения им контракта в соответствии с </w:t>
      </w:r>
      <w:hyperlink r:id="rId5" w:anchor="dst616" w:history="1">
        <w:r w:rsidRPr="00DA37F0">
          <w:rPr>
            <w:color w:val="1A0DAB"/>
            <w:u w:val="single"/>
          </w:rPr>
          <w:t>пунктом 7 статьи 38</w:t>
        </w:r>
      </w:hyperlink>
      <w:r w:rsidRPr="00DA37F0"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130AAA" w:rsidRPr="00DA37F0" w:rsidRDefault="00130AAA" w:rsidP="00D72C02">
      <w:pPr>
        <w:ind w:firstLine="567"/>
        <w:jc w:val="both"/>
      </w:pPr>
      <w:r w:rsidRPr="00DA37F0">
        <w:t>Работодатель на основании заявления работника издает приказ о приостановлении действия трудового договора. 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 </w:t>
      </w:r>
      <w:hyperlink r:id="rId6" w:anchor="dst616" w:history="1">
        <w:r w:rsidRPr="00DA37F0">
          <w:rPr>
            <w:color w:val="1A0DAB"/>
            <w:u w:val="single"/>
          </w:rPr>
          <w:t>пунктом 7 статьи 38</w:t>
        </w:r>
      </w:hyperlink>
      <w:r w:rsidRPr="00DA37F0">
        <w:t> Федерального закона от 28 марта 1998 года N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130AAA" w:rsidRPr="00DA37F0" w:rsidRDefault="00130AAA" w:rsidP="00D72C02">
      <w:pPr>
        <w:ind w:firstLine="567"/>
        <w:jc w:val="both"/>
      </w:pPr>
      <w:r w:rsidRPr="00DA37F0">
        <w:t>В период приостановления действия трудового договора стороны трудового договора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130AAA" w:rsidRPr="00DA37F0" w:rsidRDefault="00130AAA" w:rsidP="00D72C02">
      <w:pPr>
        <w:ind w:firstLine="567"/>
        <w:jc w:val="both"/>
      </w:pPr>
      <w:r w:rsidRPr="00DA37F0"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130AAA" w:rsidRPr="00DA37F0" w:rsidRDefault="00130AAA" w:rsidP="00D72C02">
      <w:pPr>
        <w:ind w:firstLine="567"/>
        <w:jc w:val="both"/>
      </w:pPr>
      <w:r w:rsidRPr="00DA37F0"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130AAA" w:rsidRPr="00DA37F0" w:rsidRDefault="00130AAA" w:rsidP="00D72C02">
      <w:pPr>
        <w:ind w:firstLine="567"/>
        <w:jc w:val="both"/>
      </w:pPr>
      <w:r w:rsidRPr="00DA37F0">
        <w:t>На период приостановления действия трудового договора в отношении работника сохраняются социально-трудовые гарантии, право на предоставление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130AAA" w:rsidRPr="00DA37F0" w:rsidRDefault="00130AAA" w:rsidP="00D72C02">
      <w:pPr>
        <w:ind w:firstLine="567"/>
        <w:jc w:val="both"/>
      </w:pPr>
      <w:r w:rsidRPr="00DA37F0"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130AAA" w:rsidRPr="00DA37F0" w:rsidRDefault="00130AAA" w:rsidP="00D72C02">
      <w:pPr>
        <w:ind w:firstLine="567"/>
        <w:jc w:val="both"/>
      </w:pPr>
      <w:r w:rsidRPr="00DA37F0"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130AAA" w:rsidRPr="00DA37F0" w:rsidRDefault="00130AAA" w:rsidP="00D72C02">
      <w:pPr>
        <w:ind w:firstLine="567"/>
        <w:jc w:val="both"/>
      </w:pPr>
      <w:r w:rsidRPr="00DA37F0">
        <w:t>Действие трудового договора возобновляется в день выхода работника на работу. Работник обязан предупредить работодателя о своем выходе на работу не позднее чем за три рабочих дня. При отсутствии оснований для прекращения срочного трудового договора, предусмотренных </w:t>
      </w:r>
      <w:r w:rsidRPr="00DA37F0">
        <w:rPr>
          <w:color w:val="1A0DAB"/>
          <w:u w:val="single"/>
        </w:rPr>
        <w:t>частью одиннадцатой</w:t>
      </w:r>
      <w:r w:rsidRPr="00DA37F0">
        <w:t> 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130AAA" w:rsidRPr="00DA37F0" w:rsidRDefault="00130AAA" w:rsidP="00D72C02">
      <w:pPr>
        <w:ind w:firstLine="567"/>
        <w:jc w:val="both"/>
      </w:pPr>
      <w:r w:rsidRPr="00DA37F0">
        <w:t>Работник в течение шести месяцев после возобновления в соответствии с настоящей статьей действия трудового договора имеет право на предоставление ему ежегодного оплачиваемого отпуска в удобное для него время независимо от стажа работы у работодателя.</w:t>
      </w:r>
    </w:p>
    <w:p w:rsidR="00130AAA" w:rsidRPr="00DA37F0" w:rsidRDefault="00130AAA" w:rsidP="00D72C02">
      <w:pPr>
        <w:ind w:firstLine="567"/>
        <w:jc w:val="both"/>
      </w:pPr>
      <w:r w:rsidRPr="00DA37F0">
        <w:t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истечения в указанный период срока действия трудового договора, если он был заключен на определенный срок в соответствии с </w:t>
      </w:r>
      <w:hyperlink r:id="rId7" w:anchor="dst370" w:history="1">
        <w:r w:rsidRPr="00DA37F0">
          <w:rPr>
            <w:color w:val="1A0DAB"/>
            <w:u w:val="single"/>
          </w:rPr>
          <w:t>частью первой</w:t>
        </w:r>
      </w:hyperlink>
      <w:r w:rsidRPr="00DA37F0">
        <w:t> и </w:t>
      </w:r>
      <w:hyperlink r:id="rId8" w:anchor="dst385" w:history="1">
        <w:r w:rsidRPr="00DA37F0">
          <w:rPr>
            <w:color w:val="1A0DAB"/>
            <w:u w:val="single"/>
          </w:rPr>
          <w:t>абзацами третьим</w:t>
        </w:r>
      </w:hyperlink>
      <w:r w:rsidRPr="00DA37F0">
        <w:t>, </w:t>
      </w:r>
      <w:hyperlink r:id="rId9" w:anchor="dst387" w:history="1">
        <w:r w:rsidRPr="00DA37F0">
          <w:rPr>
            <w:color w:val="1A0DAB"/>
            <w:u w:val="single"/>
          </w:rPr>
          <w:t>пятым</w:t>
        </w:r>
      </w:hyperlink>
      <w:r w:rsidRPr="00DA37F0">
        <w:t>, </w:t>
      </w:r>
      <w:hyperlink r:id="rId10" w:anchor="dst1898" w:history="1">
        <w:r w:rsidRPr="00DA37F0">
          <w:rPr>
            <w:color w:val="1A0DAB"/>
            <w:u w:val="single"/>
          </w:rPr>
          <w:t>девятым</w:t>
        </w:r>
      </w:hyperlink>
      <w:r w:rsidRPr="00DA37F0">
        <w:t> - </w:t>
      </w:r>
      <w:hyperlink r:id="rId11" w:anchor="dst392" w:history="1">
        <w:r w:rsidRPr="00DA37F0">
          <w:rPr>
            <w:color w:val="1A0DAB"/>
            <w:u w:val="single"/>
          </w:rPr>
          <w:t>одиннадцатым части второй статьи 59</w:t>
        </w:r>
      </w:hyperlink>
      <w:r w:rsidRPr="00DA37F0">
        <w:t> Трудового кодекса РФ.</w:t>
      </w:r>
    </w:p>
    <w:p w:rsidR="00130AAA" w:rsidRPr="00DA37F0" w:rsidRDefault="00130AAA" w:rsidP="00D72C02">
      <w:pPr>
        <w:ind w:firstLine="567"/>
        <w:jc w:val="both"/>
      </w:pPr>
      <w:r w:rsidRPr="00DA37F0">
        <w:t>В случае,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 </w:t>
      </w:r>
      <w:hyperlink r:id="rId12" w:anchor="dst616" w:history="1">
        <w:r w:rsidRPr="00DA37F0">
          <w:rPr>
            <w:color w:val="1A0DAB"/>
            <w:u w:val="single"/>
          </w:rPr>
          <w:t>пунктом 7 статьи 38</w:t>
        </w:r>
      </w:hyperlink>
      <w:r w:rsidRPr="00DA37F0">
        <w:t> Федерального закона от 28 марта 1998 года N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 </w:t>
      </w:r>
      <w:hyperlink r:id="rId13" w:anchor="dst3059" w:history="1">
        <w:r w:rsidRPr="00DA37F0">
          <w:rPr>
            <w:color w:val="1A0DAB"/>
            <w:u w:val="single"/>
          </w:rPr>
          <w:t>пунктом 13.1 части первой статьи 81</w:t>
        </w:r>
      </w:hyperlink>
      <w:r w:rsidRPr="00DA37F0">
        <w:t> Трудового кодекса РФ. 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 </w:t>
      </w:r>
      <w:hyperlink r:id="rId14" w:anchor="dst616" w:history="1">
        <w:r w:rsidRPr="00DA37F0">
          <w:rPr>
            <w:color w:val="1A0DAB"/>
            <w:u w:val="single"/>
          </w:rPr>
          <w:t>пунктом 7 статьи 38</w:t>
        </w:r>
      </w:hyperlink>
      <w:r w:rsidRPr="00DA37F0">
        <w:t> Федерального закона от 28 марта 1998 года N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130AAA" w:rsidRPr="00DA37F0" w:rsidRDefault="00130AAA" w:rsidP="00D72C02">
      <w:pPr>
        <w:ind w:firstLine="567"/>
        <w:jc w:val="both"/>
      </w:pPr>
      <w:r w:rsidRPr="00DA37F0"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 </w:t>
      </w:r>
      <w:hyperlink r:id="rId15" w:anchor="dst616" w:history="1">
        <w:r w:rsidRPr="00DA37F0">
          <w:rPr>
            <w:color w:val="1A0DAB"/>
            <w:u w:val="single"/>
          </w:rPr>
          <w:t>пунктом 7 статьи 38</w:t>
        </w:r>
      </w:hyperlink>
      <w:r w:rsidRPr="00DA37F0">
        <w:t> Федерального закона от 28 марта 1998 года N 53-ФЗ "О воинской обязанности и военной службе", либо после окончания действия заключенного указанным лицом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(соответствующая работа) не должна быть противопоказана указанному лицу по состоянию здоровья.».</w:t>
      </w:r>
    </w:p>
    <w:p w:rsidR="00130AAA" w:rsidRDefault="00130AAA" w:rsidP="00E16628">
      <w:pPr>
        <w:pStyle w:val="NormalWeb"/>
        <w:shd w:val="clear" w:color="auto" w:fill="FFFFFF"/>
        <w:spacing w:before="0" w:beforeAutospacing="0" w:after="300"/>
        <w:textAlignment w:val="baseline"/>
        <w:rPr>
          <w:color w:val="111111"/>
          <w:lang w:eastAsia="ar-SA"/>
        </w:rPr>
      </w:pPr>
    </w:p>
    <w:p w:rsidR="00130AAA" w:rsidRPr="00DA37F0" w:rsidRDefault="00130AAA" w:rsidP="00E16628">
      <w:pPr>
        <w:pStyle w:val="NormalWeb"/>
        <w:shd w:val="clear" w:color="auto" w:fill="FFFFFF"/>
        <w:spacing w:before="0" w:beforeAutospacing="0" w:after="300"/>
        <w:textAlignment w:val="baseline"/>
        <w:rPr>
          <w:color w:val="000000"/>
        </w:rPr>
      </w:pPr>
      <w:r w:rsidRPr="00DA37F0">
        <w:rPr>
          <w:color w:val="111111"/>
        </w:rPr>
        <w:t>1.3.  Раздел 7 дополнить пунктом 7.11.</w:t>
      </w:r>
      <w:r w:rsidRPr="00DA37F0">
        <w:rPr>
          <w:color w:val="000000"/>
        </w:rPr>
        <w:t xml:space="preserve"> следующего содержания:</w:t>
      </w:r>
    </w:p>
    <w:p w:rsidR="00130AAA" w:rsidRPr="00DA37F0" w:rsidRDefault="00130AAA" w:rsidP="00E16628">
      <w:pPr>
        <w:pStyle w:val="NormalWeb"/>
        <w:shd w:val="clear" w:color="auto" w:fill="FFFFFF"/>
        <w:spacing w:before="0" w:beforeAutospacing="0" w:after="300"/>
        <w:textAlignment w:val="baseline"/>
        <w:rPr>
          <w:color w:val="000000"/>
        </w:rPr>
      </w:pPr>
      <w:r w:rsidRPr="00DA37F0">
        <w:rPr>
          <w:color w:val="000000"/>
        </w:rPr>
        <w:t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получение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 ».</w:t>
      </w:r>
    </w:p>
    <w:p w:rsidR="00130AAA" w:rsidRPr="00DA37F0" w:rsidRDefault="00130AAA" w:rsidP="002E770C">
      <w:pPr>
        <w:pStyle w:val="NormalWeb"/>
        <w:shd w:val="clear" w:color="auto" w:fill="FFFFFF"/>
        <w:spacing w:before="0" w:beforeAutospacing="0" w:after="0"/>
        <w:rPr>
          <w:color w:val="000000"/>
        </w:rPr>
      </w:pPr>
      <w:r w:rsidRPr="00DA37F0">
        <w:rPr>
          <w:color w:val="000000"/>
        </w:rPr>
        <w:t xml:space="preserve">    2.Настоящее постановление вступает в силу после официального опубликования.</w:t>
      </w:r>
    </w:p>
    <w:p w:rsidR="00130AAA" w:rsidRPr="00DA37F0" w:rsidRDefault="00130AAA" w:rsidP="00E16628">
      <w:pPr>
        <w:pStyle w:val="NormalWeb"/>
        <w:shd w:val="clear" w:color="auto" w:fill="FFFFFF"/>
        <w:spacing w:before="0" w:beforeAutospacing="0" w:after="300"/>
        <w:textAlignment w:val="baseline"/>
        <w:rPr>
          <w:color w:val="000000"/>
        </w:rPr>
      </w:pPr>
    </w:p>
    <w:p w:rsidR="00130AAA" w:rsidRPr="00DA37F0" w:rsidRDefault="00130AAA" w:rsidP="00E16628">
      <w:pPr>
        <w:pStyle w:val="NormalWeb"/>
        <w:shd w:val="clear" w:color="auto" w:fill="FFFFFF"/>
        <w:spacing w:before="0" w:beforeAutospacing="0" w:after="300"/>
        <w:textAlignment w:val="baseline"/>
        <w:rPr>
          <w:color w:val="000000"/>
        </w:rPr>
      </w:pPr>
    </w:p>
    <w:p w:rsidR="00130AAA" w:rsidRPr="00DA37F0" w:rsidRDefault="00130AAA" w:rsidP="00E16628">
      <w:pPr>
        <w:pStyle w:val="NormalWeb"/>
        <w:shd w:val="clear" w:color="auto" w:fill="FFFFFF"/>
        <w:spacing w:before="0" w:beforeAutospacing="0" w:after="300"/>
        <w:textAlignment w:val="baseline"/>
        <w:rPr>
          <w:color w:val="000000"/>
        </w:rPr>
      </w:pPr>
      <w:r w:rsidRPr="00DA37F0">
        <w:rPr>
          <w:color w:val="000000"/>
        </w:rPr>
        <w:t>Глава Кученяевского сельского поселения                        В.П.Дугушкин</w:t>
      </w:r>
    </w:p>
    <w:p w:rsidR="00130AAA" w:rsidRPr="00DA37F0" w:rsidRDefault="00130AAA" w:rsidP="00D72C02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</w:rPr>
      </w:pPr>
    </w:p>
    <w:p w:rsidR="00130AAA" w:rsidRPr="00DA37F0" w:rsidRDefault="00130AAA" w:rsidP="00D72C02">
      <w:pPr>
        <w:pStyle w:val="NormalWeb"/>
        <w:shd w:val="clear" w:color="auto" w:fill="FFFFFF"/>
        <w:spacing w:before="0" w:beforeAutospacing="0" w:after="0"/>
        <w:ind w:firstLine="709"/>
        <w:jc w:val="both"/>
        <w:rPr>
          <w:color w:val="000000"/>
        </w:rPr>
      </w:pPr>
    </w:p>
    <w:p w:rsidR="00130AAA" w:rsidRPr="00DA37F0" w:rsidRDefault="00130AAA" w:rsidP="00D72C02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130AAA" w:rsidRPr="00DA37F0" w:rsidRDefault="00130AAA" w:rsidP="00D72C02">
      <w:pPr>
        <w:jc w:val="center"/>
      </w:pPr>
    </w:p>
    <w:sectPr w:rsidR="00130AAA" w:rsidRPr="00DA37F0" w:rsidSect="00762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E6D2A51"/>
    <w:multiLevelType w:val="hybridMultilevel"/>
    <w:tmpl w:val="7FD465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7FA052E"/>
    <w:multiLevelType w:val="hybridMultilevel"/>
    <w:tmpl w:val="6CE408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7D4B"/>
    <w:rsid w:val="000027D0"/>
    <w:rsid w:val="000100EB"/>
    <w:rsid w:val="00016903"/>
    <w:rsid w:val="000278A7"/>
    <w:rsid w:val="000462F2"/>
    <w:rsid w:val="0007204D"/>
    <w:rsid w:val="0009231F"/>
    <w:rsid w:val="000B016B"/>
    <w:rsid w:val="000C31AF"/>
    <w:rsid w:val="000D18F3"/>
    <w:rsid w:val="000F280C"/>
    <w:rsid w:val="00111CBA"/>
    <w:rsid w:val="00120F1F"/>
    <w:rsid w:val="00130AAA"/>
    <w:rsid w:val="0015555A"/>
    <w:rsid w:val="00165EEF"/>
    <w:rsid w:val="00170A2B"/>
    <w:rsid w:val="00175D4E"/>
    <w:rsid w:val="00176BEC"/>
    <w:rsid w:val="001867C1"/>
    <w:rsid w:val="00187CA5"/>
    <w:rsid w:val="00194421"/>
    <w:rsid w:val="001A0139"/>
    <w:rsid w:val="001B5C25"/>
    <w:rsid w:val="001B757C"/>
    <w:rsid w:val="001D1A7A"/>
    <w:rsid w:val="001E4CCA"/>
    <w:rsid w:val="0021193A"/>
    <w:rsid w:val="00217025"/>
    <w:rsid w:val="00221F8B"/>
    <w:rsid w:val="002233CD"/>
    <w:rsid w:val="00231055"/>
    <w:rsid w:val="00231D61"/>
    <w:rsid w:val="002A64F3"/>
    <w:rsid w:val="002B229E"/>
    <w:rsid w:val="002C3F7C"/>
    <w:rsid w:val="002D527D"/>
    <w:rsid w:val="002E3428"/>
    <w:rsid w:val="002E770C"/>
    <w:rsid w:val="002F1A93"/>
    <w:rsid w:val="00301BA0"/>
    <w:rsid w:val="003146FC"/>
    <w:rsid w:val="00322246"/>
    <w:rsid w:val="00351DF7"/>
    <w:rsid w:val="003544E5"/>
    <w:rsid w:val="003677A5"/>
    <w:rsid w:val="00367D51"/>
    <w:rsid w:val="00370324"/>
    <w:rsid w:val="0038221A"/>
    <w:rsid w:val="0039732A"/>
    <w:rsid w:val="00397F12"/>
    <w:rsid w:val="003A67CE"/>
    <w:rsid w:val="003B480A"/>
    <w:rsid w:val="003B77E5"/>
    <w:rsid w:val="003B7F00"/>
    <w:rsid w:val="003C4E0C"/>
    <w:rsid w:val="003C5622"/>
    <w:rsid w:val="003C65FF"/>
    <w:rsid w:val="003D14BE"/>
    <w:rsid w:val="003E7423"/>
    <w:rsid w:val="0041529D"/>
    <w:rsid w:val="00416DBD"/>
    <w:rsid w:val="004175C4"/>
    <w:rsid w:val="0042582C"/>
    <w:rsid w:val="00453679"/>
    <w:rsid w:val="0045468E"/>
    <w:rsid w:val="00463472"/>
    <w:rsid w:val="004B2054"/>
    <w:rsid w:val="004E0351"/>
    <w:rsid w:val="004E3309"/>
    <w:rsid w:val="004F4DA1"/>
    <w:rsid w:val="0050077E"/>
    <w:rsid w:val="005144D4"/>
    <w:rsid w:val="00533B59"/>
    <w:rsid w:val="00536838"/>
    <w:rsid w:val="00542094"/>
    <w:rsid w:val="00542454"/>
    <w:rsid w:val="005424FD"/>
    <w:rsid w:val="005502E0"/>
    <w:rsid w:val="00551A75"/>
    <w:rsid w:val="00577695"/>
    <w:rsid w:val="00577808"/>
    <w:rsid w:val="005844E0"/>
    <w:rsid w:val="00585C25"/>
    <w:rsid w:val="005938C9"/>
    <w:rsid w:val="00595F04"/>
    <w:rsid w:val="005C2EB5"/>
    <w:rsid w:val="005D359D"/>
    <w:rsid w:val="005F6355"/>
    <w:rsid w:val="006306B2"/>
    <w:rsid w:val="00632525"/>
    <w:rsid w:val="00636BDA"/>
    <w:rsid w:val="00637EFB"/>
    <w:rsid w:val="00642EC7"/>
    <w:rsid w:val="00655F53"/>
    <w:rsid w:val="006563B3"/>
    <w:rsid w:val="00664AF4"/>
    <w:rsid w:val="00671D3B"/>
    <w:rsid w:val="006725B1"/>
    <w:rsid w:val="0069310D"/>
    <w:rsid w:val="006A1FC6"/>
    <w:rsid w:val="006A580B"/>
    <w:rsid w:val="006A6DE0"/>
    <w:rsid w:val="006B047C"/>
    <w:rsid w:val="006E4DD1"/>
    <w:rsid w:val="0070343C"/>
    <w:rsid w:val="007046E9"/>
    <w:rsid w:val="007108C4"/>
    <w:rsid w:val="007213AD"/>
    <w:rsid w:val="00722080"/>
    <w:rsid w:val="00762940"/>
    <w:rsid w:val="0077114C"/>
    <w:rsid w:val="0079466C"/>
    <w:rsid w:val="00797C8D"/>
    <w:rsid w:val="007A0AA6"/>
    <w:rsid w:val="007A1BAA"/>
    <w:rsid w:val="007C0262"/>
    <w:rsid w:val="007C4A43"/>
    <w:rsid w:val="007D0770"/>
    <w:rsid w:val="007E0BDF"/>
    <w:rsid w:val="007F425F"/>
    <w:rsid w:val="007F5CDC"/>
    <w:rsid w:val="0080175F"/>
    <w:rsid w:val="00825501"/>
    <w:rsid w:val="008264D3"/>
    <w:rsid w:val="00834B9E"/>
    <w:rsid w:val="00843B91"/>
    <w:rsid w:val="0085082E"/>
    <w:rsid w:val="0087740C"/>
    <w:rsid w:val="00884B93"/>
    <w:rsid w:val="00896696"/>
    <w:rsid w:val="008969EE"/>
    <w:rsid w:val="008A55F3"/>
    <w:rsid w:val="008B13E6"/>
    <w:rsid w:val="008B4F09"/>
    <w:rsid w:val="008B7BDB"/>
    <w:rsid w:val="008F62C4"/>
    <w:rsid w:val="009211B7"/>
    <w:rsid w:val="00924448"/>
    <w:rsid w:val="00932C97"/>
    <w:rsid w:val="009529BB"/>
    <w:rsid w:val="009560F5"/>
    <w:rsid w:val="009579CE"/>
    <w:rsid w:val="0096623C"/>
    <w:rsid w:val="00971519"/>
    <w:rsid w:val="00976DF1"/>
    <w:rsid w:val="00982423"/>
    <w:rsid w:val="009D73A8"/>
    <w:rsid w:val="009E01C8"/>
    <w:rsid w:val="009E2613"/>
    <w:rsid w:val="009F715F"/>
    <w:rsid w:val="00A04C61"/>
    <w:rsid w:val="00A04F93"/>
    <w:rsid w:val="00A334F1"/>
    <w:rsid w:val="00A35ACF"/>
    <w:rsid w:val="00A83245"/>
    <w:rsid w:val="00A87DE8"/>
    <w:rsid w:val="00A94B56"/>
    <w:rsid w:val="00AA46ED"/>
    <w:rsid w:val="00AB453C"/>
    <w:rsid w:val="00AC11F8"/>
    <w:rsid w:val="00AD2FE6"/>
    <w:rsid w:val="00AE3D53"/>
    <w:rsid w:val="00AE4224"/>
    <w:rsid w:val="00B04CD7"/>
    <w:rsid w:val="00B06B9B"/>
    <w:rsid w:val="00B10093"/>
    <w:rsid w:val="00B157F0"/>
    <w:rsid w:val="00B21DE6"/>
    <w:rsid w:val="00B22214"/>
    <w:rsid w:val="00B36BB2"/>
    <w:rsid w:val="00B526EA"/>
    <w:rsid w:val="00B830C4"/>
    <w:rsid w:val="00BB214B"/>
    <w:rsid w:val="00BB2DB4"/>
    <w:rsid w:val="00BC0118"/>
    <w:rsid w:val="00BE0369"/>
    <w:rsid w:val="00BE6CC0"/>
    <w:rsid w:val="00BE6F16"/>
    <w:rsid w:val="00BF7D11"/>
    <w:rsid w:val="00C05547"/>
    <w:rsid w:val="00C07D4B"/>
    <w:rsid w:val="00C10E5C"/>
    <w:rsid w:val="00C15690"/>
    <w:rsid w:val="00C33765"/>
    <w:rsid w:val="00C70081"/>
    <w:rsid w:val="00C863CE"/>
    <w:rsid w:val="00C95281"/>
    <w:rsid w:val="00CA3B07"/>
    <w:rsid w:val="00CB3B34"/>
    <w:rsid w:val="00CB7AF5"/>
    <w:rsid w:val="00CC4A3A"/>
    <w:rsid w:val="00CD5E59"/>
    <w:rsid w:val="00CE0255"/>
    <w:rsid w:val="00D00050"/>
    <w:rsid w:val="00D11A91"/>
    <w:rsid w:val="00D12FEF"/>
    <w:rsid w:val="00D26A29"/>
    <w:rsid w:val="00D3301C"/>
    <w:rsid w:val="00D33796"/>
    <w:rsid w:val="00D64E18"/>
    <w:rsid w:val="00D70513"/>
    <w:rsid w:val="00D70EC3"/>
    <w:rsid w:val="00D72C02"/>
    <w:rsid w:val="00D86D87"/>
    <w:rsid w:val="00D93259"/>
    <w:rsid w:val="00DA1C79"/>
    <w:rsid w:val="00DA37F0"/>
    <w:rsid w:val="00DC302E"/>
    <w:rsid w:val="00DC73DA"/>
    <w:rsid w:val="00DD1713"/>
    <w:rsid w:val="00DE1838"/>
    <w:rsid w:val="00DE4479"/>
    <w:rsid w:val="00DF36FA"/>
    <w:rsid w:val="00DF3803"/>
    <w:rsid w:val="00DF4D00"/>
    <w:rsid w:val="00E06B55"/>
    <w:rsid w:val="00E16628"/>
    <w:rsid w:val="00E55422"/>
    <w:rsid w:val="00E7592A"/>
    <w:rsid w:val="00E855B4"/>
    <w:rsid w:val="00E95CE1"/>
    <w:rsid w:val="00EA4898"/>
    <w:rsid w:val="00EA53EC"/>
    <w:rsid w:val="00EB1A86"/>
    <w:rsid w:val="00EB79D3"/>
    <w:rsid w:val="00EC7673"/>
    <w:rsid w:val="00ED3567"/>
    <w:rsid w:val="00ED4FD8"/>
    <w:rsid w:val="00EE3C14"/>
    <w:rsid w:val="00EF23FE"/>
    <w:rsid w:val="00EF45BB"/>
    <w:rsid w:val="00EF45EC"/>
    <w:rsid w:val="00F00FDE"/>
    <w:rsid w:val="00F06331"/>
    <w:rsid w:val="00F14554"/>
    <w:rsid w:val="00F20C9C"/>
    <w:rsid w:val="00F310A2"/>
    <w:rsid w:val="00F33480"/>
    <w:rsid w:val="00F63BA6"/>
    <w:rsid w:val="00F8056E"/>
    <w:rsid w:val="00FA6FDC"/>
    <w:rsid w:val="00FF0062"/>
    <w:rsid w:val="00FF37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DA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0"/>
    </w:pPr>
    <w:rPr>
      <w:b/>
      <w:sz w:val="28"/>
      <w:szCs w:val="20"/>
    </w:rPr>
  </w:style>
  <w:style w:type="paragraph" w:styleId="Heading3">
    <w:name w:val="heading 3"/>
    <w:basedOn w:val="Normal"/>
    <w:link w:val="Heading3Char"/>
    <w:uiPriority w:val="99"/>
    <w:qFormat/>
    <w:rsid w:val="00AE4224"/>
    <w:pPr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4DA1"/>
    <w:pPr>
      <w:keepNext/>
      <w:overflowPunct w:val="0"/>
      <w:autoSpaceDE w:val="0"/>
      <w:ind w:left="720" w:hanging="360"/>
      <w:jc w:val="center"/>
      <w:outlineLvl w:val="4"/>
    </w:pPr>
    <w:rPr>
      <w:b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4DA1"/>
    <w:pPr>
      <w:keepNext/>
      <w:overflowPunct w:val="0"/>
      <w:autoSpaceDE w:val="0"/>
      <w:ind w:left="5040" w:hanging="360"/>
      <w:jc w:val="center"/>
      <w:outlineLvl w:val="6"/>
    </w:pPr>
    <w:rPr>
      <w:rFonts w:ascii="Arial" w:hAnsi="Arial" w:cs="Arial"/>
      <w:b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E422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4F4DA1"/>
    <w:rPr>
      <w:rFonts w:ascii="Arial" w:hAnsi="Arial" w:cs="Arial"/>
      <w:b/>
      <w:sz w:val="20"/>
      <w:szCs w:val="20"/>
      <w:lang w:eastAsia="ar-SA" w:bidi="ar-SA"/>
    </w:rPr>
  </w:style>
  <w:style w:type="paragraph" w:customStyle="1" w:styleId="Standard">
    <w:name w:val="Standard"/>
    <w:uiPriority w:val="99"/>
    <w:rsid w:val="00C07D4B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  <w:style w:type="paragraph" w:customStyle="1" w:styleId="text-align-justify">
    <w:name w:val="text-align-justify"/>
    <w:basedOn w:val="Normal"/>
    <w:uiPriority w:val="99"/>
    <w:rsid w:val="0069310D"/>
    <w:pPr>
      <w:spacing w:before="100" w:beforeAutospacing="1" w:after="100" w:afterAutospacing="1"/>
    </w:pPr>
    <w:rPr>
      <w:lang w:eastAsia="ru-RU"/>
    </w:rPr>
  </w:style>
  <w:style w:type="character" w:styleId="Strong">
    <w:name w:val="Strong"/>
    <w:basedOn w:val="DefaultParagraphFont"/>
    <w:uiPriority w:val="99"/>
    <w:qFormat/>
    <w:rsid w:val="0069310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rsid w:val="0069310D"/>
    <w:rPr>
      <w:rFonts w:cs="Times New Roman"/>
      <w:color w:val="0000FF"/>
      <w:u w:val="single"/>
    </w:rPr>
  </w:style>
  <w:style w:type="paragraph" w:customStyle="1" w:styleId="formattext">
    <w:name w:val="format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paragraph" w:customStyle="1" w:styleId="headertext">
    <w:name w:val="headertext"/>
    <w:basedOn w:val="Normal"/>
    <w:uiPriority w:val="99"/>
    <w:rsid w:val="00AE4224"/>
    <w:pPr>
      <w:spacing w:before="100" w:beforeAutospacing="1" w:after="100" w:afterAutospacing="1"/>
    </w:pPr>
    <w:rPr>
      <w:lang w:eastAsia="ru-RU"/>
    </w:rPr>
  </w:style>
  <w:style w:type="table" w:styleId="TableGrid">
    <w:name w:val="Table Grid"/>
    <w:basedOn w:val="TableNormal"/>
    <w:uiPriority w:val="99"/>
    <w:rsid w:val="004F4DA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F4DA1"/>
    <w:pPr>
      <w:suppressAutoHyphens w:val="0"/>
      <w:spacing w:before="100" w:beforeAutospacing="1" w:after="119"/>
    </w:pPr>
    <w:rPr>
      <w:rFonts w:eastAsia="Calibri"/>
      <w:lang w:eastAsia="ru-RU"/>
    </w:rPr>
  </w:style>
  <w:style w:type="paragraph" w:styleId="ListParagraph">
    <w:name w:val="List Paragraph"/>
    <w:basedOn w:val="Normal"/>
    <w:uiPriority w:val="99"/>
    <w:qFormat/>
    <w:rsid w:val="004F4D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4F4D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F4DA1"/>
    <w:rPr>
      <w:rFonts w:ascii="Tahoma" w:hAnsi="Tahoma" w:cs="Tahoma"/>
      <w:sz w:val="16"/>
      <w:szCs w:val="16"/>
      <w:lang w:eastAsia="ar-SA" w:bidi="ar-SA"/>
    </w:rPr>
  </w:style>
  <w:style w:type="character" w:customStyle="1" w:styleId="2">
    <w:name w:val="Основной шрифт абзаца2"/>
    <w:uiPriority w:val="99"/>
    <w:rsid w:val="004F4DA1"/>
  </w:style>
  <w:style w:type="character" w:customStyle="1" w:styleId="WW8Num1z0">
    <w:name w:val="WW8Num1z0"/>
    <w:uiPriority w:val="99"/>
    <w:rsid w:val="004F4DA1"/>
    <w:rPr>
      <w:rFonts w:ascii="Symbol" w:hAnsi="Symbol"/>
    </w:rPr>
  </w:style>
  <w:style w:type="character" w:customStyle="1" w:styleId="WW8Num2z0">
    <w:name w:val="WW8Num2z0"/>
    <w:uiPriority w:val="99"/>
    <w:rsid w:val="004F4DA1"/>
    <w:rPr>
      <w:rFonts w:ascii="Symbol" w:hAnsi="Symbol"/>
    </w:rPr>
  </w:style>
  <w:style w:type="character" w:customStyle="1" w:styleId="WW8Num3z0">
    <w:name w:val="WW8Num3z0"/>
    <w:uiPriority w:val="99"/>
    <w:rsid w:val="004F4DA1"/>
    <w:rPr>
      <w:rFonts w:ascii="Symbol" w:hAnsi="Symbol"/>
    </w:rPr>
  </w:style>
  <w:style w:type="character" w:customStyle="1" w:styleId="WW8Num6z1">
    <w:name w:val="WW8Num6z1"/>
    <w:uiPriority w:val="99"/>
    <w:rsid w:val="004F4DA1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4DA1"/>
  </w:style>
  <w:style w:type="character" w:customStyle="1" w:styleId="WW-Absatz-Standardschriftart">
    <w:name w:val="WW-Absatz-Standardschriftart"/>
    <w:uiPriority w:val="99"/>
    <w:rsid w:val="004F4DA1"/>
  </w:style>
  <w:style w:type="character" w:customStyle="1" w:styleId="WW8Num4z0">
    <w:name w:val="WW8Num4z0"/>
    <w:uiPriority w:val="99"/>
    <w:rsid w:val="004F4DA1"/>
    <w:rPr>
      <w:rFonts w:ascii="Symbol" w:hAnsi="Symbol"/>
    </w:rPr>
  </w:style>
  <w:style w:type="character" w:customStyle="1" w:styleId="WW8Num7z1">
    <w:name w:val="WW8Num7z1"/>
    <w:uiPriority w:val="99"/>
    <w:rsid w:val="004F4DA1"/>
    <w:rPr>
      <w:rFonts w:ascii="Symbol" w:hAnsi="Symbol"/>
    </w:rPr>
  </w:style>
  <w:style w:type="character" w:customStyle="1" w:styleId="WW-Absatz-Standardschriftart1">
    <w:name w:val="WW-Absatz-Standardschriftart1"/>
    <w:uiPriority w:val="99"/>
    <w:rsid w:val="004F4DA1"/>
  </w:style>
  <w:style w:type="character" w:customStyle="1" w:styleId="WW-Absatz-Standardschriftart11">
    <w:name w:val="WW-Absatz-Standardschriftart11"/>
    <w:uiPriority w:val="99"/>
    <w:rsid w:val="004F4DA1"/>
  </w:style>
  <w:style w:type="character" w:customStyle="1" w:styleId="WW-Absatz-Standardschriftart111">
    <w:name w:val="WW-Absatz-Standardschriftart111"/>
    <w:uiPriority w:val="99"/>
    <w:rsid w:val="004F4DA1"/>
  </w:style>
  <w:style w:type="character" w:customStyle="1" w:styleId="WW-Absatz-Standardschriftart1111">
    <w:name w:val="WW-Absatz-Standardschriftart1111"/>
    <w:uiPriority w:val="99"/>
    <w:rsid w:val="004F4DA1"/>
  </w:style>
  <w:style w:type="character" w:customStyle="1" w:styleId="WW-Absatz-Standardschriftart11111">
    <w:name w:val="WW-Absatz-Standardschriftart11111"/>
    <w:uiPriority w:val="99"/>
    <w:rsid w:val="004F4DA1"/>
  </w:style>
  <w:style w:type="character" w:customStyle="1" w:styleId="WW8Num5z0">
    <w:name w:val="WW8Num5z0"/>
    <w:uiPriority w:val="99"/>
    <w:rsid w:val="004F4DA1"/>
    <w:rPr>
      <w:rFonts w:ascii="Symbol" w:hAnsi="Symbol"/>
    </w:rPr>
  </w:style>
  <w:style w:type="character" w:customStyle="1" w:styleId="WW8Num10z1">
    <w:name w:val="WW8Num10z1"/>
    <w:uiPriority w:val="99"/>
    <w:rsid w:val="004F4DA1"/>
    <w:rPr>
      <w:rFonts w:ascii="Symbol" w:hAnsi="Symbol"/>
    </w:rPr>
  </w:style>
  <w:style w:type="character" w:customStyle="1" w:styleId="WW-Absatz-Standardschriftart111111">
    <w:name w:val="WW-Absatz-Standardschriftart111111"/>
    <w:uiPriority w:val="99"/>
    <w:rsid w:val="004F4DA1"/>
  </w:style>
  <w:style w:type="character" w:customStyle="1" w:styleId="WW8Num2z1">
    <w:name w:val="WW8Num2z1"/>
    <w:uiPriority w:val="99"/>
    <w:rsid w:val="004F4DA1"/>
    <w:rPr>
      <w:rFonts w:ascii="Symbol" w:hAnsi="Symbol"/>
    </w:rPr>
  </w:style>
  <w:style w:type="character" w:customStyle="1" w:styleId="1">
    <w:name w:val="Основной шрифт абзаца1"/>
    <w:uiPriority w:val="99"/>
    <w:rsid w:val="004F4DA1"/>
  </w:style>
  <w:style w:type="character" w:customStyle="1" w:styleId="a">
    <w:name w:val="Маркеры списка"/>
    <w:uiPriority w:val="99"/>
    <w:rsid w:val="004F4DA1"/>
    <w:rPr>
      <w:rFonts w:ascii="StarSymbol" w:hAnsi="StarSymbol"/>
      <w:sz w:val="18"/>
    </w:rPr>
  </w:style>
  <w:style w:type="character" w:customStyle="1" w:styleId="a0">
    <w:name w:val="Символ нумерации"/>
    <w:uiPriority w:val="99"/>
    <w:rsid w:val="004F4DA1"/>
  </w:style>
  <w:style w:type="paragraph" w:customStyle="1" w:styleId="a1">
    <w:name w:val="Заголовок"/>
    <w:basedOn w:val="Normal"/>
    <w:next w:val="BodyText"/>
    <w:uiPriority w:val="99"/>
    <w:rsid w:val="004F4DA1"/>
    <w:pPr>
      <w:keepNext/>
      <w:spacing w:before="240" w:after="120"/>
    </w:pPr>
    <w:rPr>
      <w:rFonts w:ascii="Arial" w:eastAsia="Calibri" w:hAnsi="Arial" w:cs="Tahoma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F4DA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4F4DA1"/>
    <w:rPr>
      <w:rFonts w:cs="Tahoma"/>
    </w:rPr>
  </w:style>
  <w:style w:type="paragraph" w:customStyle="1" w:styleId="20">
    <w:name w:val="Название2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21">
    <w:name w:val="Указатель2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10">
    <w:name w:val="Название1"/>
    <w:basedOn w:val="Normal"/>
    <w:uiPriority w:val="99"/>
    <w:rsid w:val="004F4DA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Normal"/>
    <w:uiPriority w:val="99"/>
    <w:rsid w:val="004F4DA1"/>
    <w:pPr>
      <w:suppressLineNumbers/>
    </w:pPr>
    <w:rPr>
      <w:rFonts w:cs="Tahoma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F4DA1"/>
    <w:pPr>
      <w:spacing w:before="280" w:after="280"/>
    </w:pPr>
    <w:rPr>
      <w:rFonts w:ascii="Tahoma" w:hAnsi="Tahom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4F4DA1"/>
    <w:pPr>
      <w:widowControl w:val="0"/>
      <w:autoSpaceDE w:val="0"/>
      <w:spacing w:after="120"/>
      <w:ind w:left="283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F4DA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ConsPlusNormal">
    <w:name w:val="ConsPlusNormal"/>
    <w:link w:val="ConsPlusNormal0"/>
    <w:uiPriority w:val="99"/>
    <w:rsid w:val="004F4DA1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F4DA1"/>
    <w:rPr>
      <w:rFonts w:ascii="Arial" w:hAnsi="Arial"/>
      <w:sz w:val="22"/>
      <w:lang w:eastAsia="ar-SA" w:bidi="ar-SA"/>
    </w:rPr>
  </w:style>
  <w:style w:type="paragraph" w:customStyle="1" w:styleId="210">
    <w:name w:val="Основной текст 21"/>
    <w:basedOn w:val="Normal"/>
    <w:uiPriority w:val="99"/>
    <w:rsid w:val="004F4DA1"/>
    <w:pPr>
      <w:widowControl w:val="0"/>
      <w:jc w:val="center"/>
    </w:pPr>
    <w:rPr>
      <w:rFonts w:eastAsia="Calibri"/>
      <w:b/>
      <w:bCs/>
    </w:rPr>
  </w:style>
  <w:style w:type="paragraph" w:styleId="Title">
    <w:name w:val="Title"/>
    <w:basedOn w:val="Normal"/>
    <w:next w:val="Subtitle"/>
    <w:link w:val="TitleChar"/>
    <w:uiPriority w:val="99"/>
    <w:qFormat/>
    <w:rsid w:val="004F4DA1"/>
    <w:pPr>
      <w:jc w:val="center"/>
    </w:pPr>
    <w:rPr>
      <w:b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4F4DA1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styleId="Subtitle">
    <w:name w:val="Subtitle"/>
    <w:basedOn w:val="a1"/>
    <w:next w:val="BodyText"/>
    <w:link w:val="SubtitleChar"/>
    <w:uiPriority w:val="99"/>
    <w:qFormat/>
    <w:rsid w:val="004F4DA1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4DA1"/>
    <w:rPr>
      <w:rFonts w:ascii="Arial" w:hAnsi="Arial" w:cs="Tahoma"/>
      <w:i/>
      <w:iCs/>
      <w:sz w:val="28"/>
      <w:szCs w:val="28"/>
      <w:lang w:eastAsia="ar-SA" w:bidi="ar-SA"/>
    </w:rPr>
  </w:style>
  <w:style w:type="paragraph" w:customStyle="1" w:styleId="31">
    <w:name w:val="Основной текст с отступом 31"/>
    <w:basedOn w:val="Normal"/>
    <w:uiPriority w:val="99"/>
    <w:rsid w:val="004F4DA1"/>
    <w:pPr>
      <w:widowControl w:val="0"/>
      <w:overflowPunct w:val="0"/>
      <w:autoSpaceDE w:val="0"/>
      <w:ind w:firstLine="720"/>
      <w:jc w:val="both"/>
    </w:pPr>
    <w:rPr>
      <w:b/>
      <w:sz w:val="28"/>
      <w:szCs w:val="20"/>
    </w:rPr>
  </w:style>
  <w:style w:type="paragraph" w:customStyle="1" w:styleId="a2">
    <w:name w:val="Содержимое врезки"/>
    <w:basedOn w:val="BodyText"/>
    <w:uiPriority w:val="99"/>
    <w:rsid w:val="004F4DA1"/>
  </w:style>
  <w:style w:type="paragraph" w:customStyle="1" w:styleId="a3">
    <w:name w:val="Содержимое таблицы"/>
    <w:basedOn w:val="Normal"/>
    <w:uiPriority w:val="99"/>
    <w:rsid w:val="004F4DA1"/>
    <w:pPr>
      <w:suppressLineNumbers/>
    </w:pPr>
  </w:style>
  <w:style w:type="paragraph" w:customStyle="1" w:styleId="a4">
    <w:name w:val="Заголовок таблицы"/>
    <w:basedOn w:val="a3"/>
    <w:uiPriority w:val="99"/>
    <w:rsid w:val="004F4DA1"/>
    <w:pPr>
      <w:jc w:val="center"/>
    </w:pPr>
    <w:rPr>
      <w:b/>
      <w:bCs/>
      <w:i/>
      <w:iCs/>
    </w:rPr>
  </w:style>
  <w:style w:type="paragraph" w:customStyle="1" w:styleId="ConsPlusTitle">
    <w:name w:val="ConsPlusTitle"/>
    <w:uiPriority w:val="99"/>
    <w:rsid w:val="004F4DA1"/>
    <w:pPr>
      <w:widowControl w:val="0"/>
      <w:suppressAutoHyphens/>
      <w:autoSpaceDE w:val="0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Normal">
    <w:name w:val="ConsNormal"/>
    <w:uiPriority w:val="99"/>
    <w:rsid w:val="004F4DA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4F4DA1"/>
    <w:rPr>
      <w:rFonts w:eastAsia="Times New Roman"/>
    </w:rPr>
  </w:style>
  <w:style w:type="paragraph" w:customStyle="1" w:styleId="12">
    <w:name w:val="Без интервала1"/>
    <w:uiPriority w:val="99"/>
    <w:rsid w:val="004F4DA1"/>
    <w:rPr>
      <w:rFonts w:eastAsia="Times New Roman"/>
      <w:lang w:eastAsia="en-US"/>
    </w:rPr>
  </w:style>
  <w:style w:type="paragraph" w:styleId="Header">
    <w:name w:val="header"/>
    <w:basedOn w:val="Normal"/>
    <w:link w:val="Head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semiHidden/>
    <w:rsid w:val="004F4DA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F4DA1"/>
    <w:rPr>
      <w:rFonts w:ascii="Times New Roman" w:hAnsi="Times New Roman" w:cs="Times New Roman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0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5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30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3305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0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305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05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5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05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305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330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305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05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3305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3305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330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3305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a462b0f18cb5c73ceb2ea1ff71ae88aed4d67e84/" TargetMode="External"/><Relationship Id="rId13" Type="http://schemas.openxmlformats.org/officeDocument/2006/relationships/hyperlink" Target="https://www.consultant.ru/document/cons_doc_LAW_469771/6a7ba42d8fda3a1ba186a9eb5c806921998ae7d1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69771/a462b0f18cb5c73ceb2ea1ff71ae88aed4d67e84/" TargetMode="External"/><Relationship Id="rId12" Type="http://schemas.openxmlformats.org/officeDocument/2006/relationships/hyperlink" Target="https://www.consultant.ru/document/cons_doc_LAW_464198/63d103882fc8db710a1e00e243adca21f3987487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hyperlink" Target="https://www.consultant.ru/document/cons_doc_LAW_464198/63d103882fc8db710a1e00e243adca21f3987487/" TargetMode="External"/><Relationship Id="rId15" Type="http://schemas.openxmlformats.org/officeDocument/2006/relationships/hyperlink" Target="https://www.consultant.ru/document/cons_doc_LAW_464198/63d103882fc8db710a1e00e243adca21f3987487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4</Pages>
  <Words>1776</Words>
  <Characters>10125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АДМИНИСТРАЦИЯ</dc:title>
  <dc:subject/>
  <dc:creator>Пользователь Windows</dc:creator>
  <cp:keywords/>
  <dc:description/>
  <cp:lastModifiedBy>1</cp:lastModifiedBy>
  <cp:revision>4</cp:revision>
  <cp:lastPrinted>2023-05-30T08:44:00Z</cp:lastPrinted>
  <dcterms:created xsi:type="dcterms:W3CDTF">2024-04-11T08:08:00Z</dcterms:created>
  <dcterms:modified xsi:type="dcterms:W3CDTF">2024-04-11T08:55:00Z</dcterms:modified>
</cp:coreProperties>
</file>