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79F" w:rsidRPr="002562CB" w:rsidRDefault="0004179F" w:rsidP="00AC3C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РЕСПУБЛИКА МОРДОВИЯ</w:t>
      </w:r>
    </w:p>
    <w:p w:rsidR="0004179F" w:rsidRPr="002562CB" w:rsidRDefault="0004179F" w:rsidP="00AC3C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Администрация Кученяевского сельского поселения </w:t>
      </w:r>
    </w:p>
    <w:p w:rsidR="0004179F" w:rsidRPr="002562CB" w:rsidRDefault="0004179F" w:rsidP="00AC3C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04179F" w:rsidRPr="002562CB" w:rsidRDefault="0004179F" w:rsidP="00AC3C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Республики Мордовия</w:t>
      </w:r>
    </w:p>
    <w:p w:rsidR="0004179F" w:rsidRPr="002562CB" w:rsidRDefault="0004179F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C5445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ПОСТАНОВЛЕНИЕ</w:t>
      </w:r>
    </w:p>
    <w:p w:rsidR="0004179F" w:rsidRPr="002562CB" w:rsidRDefault="0004179F" w:rsidP="00C5445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23 декабря 2022 года                                №100</w:t>
      </w:r>
    </w:p>
    <w:p w:rsidR="0004179F" w:rsidRPr="002562CB" w:rsidRDefault="0004179F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AC3C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Об утверждении положения 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</w:t>
      </w:r>
    </w:p>
    <w:p w:rsidR="0004179F" w:rsidRPr="002562CB" w:rsidRDefault="0004179F" w:rsidP="0043417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 находящихся в муниципальной собственности</w:t>
      </w:r>
      <w:r w:rsidRPr="002562CB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21228329"/>
      <w:r w:rsidRPr="002562CB">
        <w:rPr>
          <w:rFonts w:ascii="Times New Roman" w:hAnsi="Times New Roman"/>
          <w:sz w:val="24"/>
          <w:szCs w:val="24"/>
        </w:rPr>
        <w:t>Кученяевского сельского поселения Ардатовского</w:t>
      </w:r>
      <w:bookmarkEnd w:id="0"/>
      <w:r w:rsidRPr="002562CB">
        <w:rPr>
          <w:rFonts w:ascii="Times New Roman" w:hAnsi="Times New Roman"/>
          <w:sz w:val="24"/>
          <w:szCs w:val="24"/>
        </w:rPr>
        <w:t xml:space="preserve">  муниципального района</w:t>
      </w:r>
    </w:p>
    <w:p w:rsidR="0004179F" w:rsidRPr="002562CB" w:rsidRDefault="0004179F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Руководствуясь подпунктом 3 пункта 5 статьи 39.28 Земельного кодекса Российской Федерации, Уставом</w:t>
      </w:r>
      <w:r w:rsidRPr="002562C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562CB">
        <w:rPr>
          <w:rFonts w:ascii="Times New Roman" w:hAnsi="Times New Roman"/>
          <w:sz w:val="24"/>
          <w:szCs w:val="24"/>
        </w:rPr>
        <w:t>Кученяевского сельского поселения Ардатовского муниципального района, администрация Кученяевского сельского поселения Ардатовского муниципального района</w:t>
      </w:r>
      <w:r w:rsidRPr="002562C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562CB">
        <w:rPr>
          <w:rFonts w:ascii="Times New Roman" w:hAnsi="Times New Roman"/>
          <w:sz w:val="24"/>
          <w:szCs w:val="24"/>
        </w:rPr>
        <w:t>постановила: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Кученяевского сельского поселения Ардатовского муниципального района.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2. Настоящее решение вступает в силу после его официального опубликования.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316B8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  <w:sectPr w:rsidR="0004179F" w:rsidRPr="002562CB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2562CB">
        <w:rPr>
          <w:rFonts w:ascii="Times New Roman" w:hAnsi="Times New Roman"/>
          <w:sz w:val="24"/>
          <w:szCs w:val="24"/>
        </w:rPr>
        <w:t>Глава Кученяевского сельского поселения                       В.П.Дугушкин</w:t>
      </w:r>
    </w:p>
    <w:p w:rsidR="0004179F" w:rsidRPr="002562CB" w:rsidRDefault="0004179F" w:rsidP="00434179">
      <w:pPr>
        <w:jc w:val="right"/>
        <w:outlineLvl w:val="0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УТВЕРЖДЕНО</w:t>
      </w:r>
    </w:p>
    <w:p w:rsidR="0004179F" w:rsidRPr="002562CB" w:rsidRDefault="0004179F" w:rsidP="0043417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04179F" w:rsidRPr="002562CB" w:rsidRDefault="0004179F" w:rsidP="0043417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</w:p>
    <w:p w:rsidR="0004179F" w:rsidRPr="002562CB" w:rsidRDefault="0004179F" w:rsidP="0043417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 Ардатовского муниципального района РМ</w:t>
      </w:r>
    </w:p>
    <w:p w:rsidR="0004179F" w:rsidRPr="002562CB" w:rsidRDefault="0004179F" w:rsidP="0043417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 от «23»декабря </w:t>
      </w:r>
      <w:smartTag w:uri="urn:schemas-microsoft-com:office:smarttags" w:element="metricconverter">
        <w:smartTagPr>
          <w:attr w:name="ProductID" w:val="2022 г"/>
        </w:smartTagPr>
        <w:r w:rsidRPr="002562CB">
          <w:rPr>
            <w:rFonts w:ascii="Times New Roman" w:hAnsi="Times New Roman"/>
            <w:sz w:val="24"/>
            <w:szCs w:val="24"/>
          </w:rPr>
          <w:t>2022 г</w:t>
        </w:r>
      </w:smartTag>
      <w:r w:rsidRPr="002562CB">
        <w:rPr>
          <w:rFonts w:ascii="Times New Roman" w:hAnsi="Times New Roman"/>
          <w:sz w:val="24"/>
          <w:szCs w:val="24"/>
        </w:rPr>
        <w:t>. № 100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D5179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Положение</w:t>
      </w:r>
    </w:p>
    <w:p w:rsidR="0004179F" w:rsidRPr="002562CB" w:rsidRDefault="0004179F" w:rsidP="003133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о порядке установления размера платы </w:t>
      </w:r>
      <w:r w:rsidRPr="002562CB">
        <w:rPr>
          <w:rFonts w:ascii="Times New Roman" w:hAnsi="Times New Roman"/>
          <w:sz w:val="24"/>
          <w:szCs w:val="24"/>
        </w:rPr>
        <w:br/>
        <w:t>за увеличение площади земельных участков, находящихся в частной собственности, в результате их перераспределения</w:t>
      </w:r>
      <w:r w:rsidRPr="002562CB">
        <w:rPr>
          <w:rFonts w:ascii="Times New Roman" w:hAnsi="Times New Roman"/>
          <w:sz w:val="24"/>
          <w:szCs w:val="24"/>
        </w:rPr>
        <w:br/>
        <w:t xml:space="preserve"> и земельных участков, находящихся в муниципальной собственности</w:t>
      </w:r>
      <w:r w:rsidRPr="002562CB">
        <w:rPr>
          <w:rFonts w:ascii="Times New Roman" w:hAnsi="Times New Roman"/>
          <w:sz w:val="24"/>
          <w:szCs w:val="24"/>
        </w:rPr>
        <w:br/>
        <w:t>Кученяевского сельского поселения Ардатовского муниципального района РМ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179F" w:rsidRPr="002562CB" w:rsidRDefault="0004179F" w:rsidP="004869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1. 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Кученяевского сельского поселения Ардатовского муниципального района (далее – плата за увеличение площади земельных участков).</w:t>
      </w:r>
    </w:p>
    <w:p w:rsidR="0004179F" w:rsidRPr="002562CB" w:rsidRDefault="0004179F" w:rsidP="00992EF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2. Размер платы за увеличение площади земельных участков рассчитывается администрацией Кученяевского сельского поселения Ардатовского муниципального района.</w:t>
      </w:r>
    </w:p>
    <w:p w:rsidR="0004179F" w:rsidRPr="002562CB" w:rsidRDefault="0004179F" w:rsidP="00992EF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3. Размер платы за увеличение площади земельных участков определяется как 15% процентов кадастровой стоимости земельного участка, находящегося в муниципальной собственности Кученяевского сельского поселения Ардатовского муниципального района,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и земельных участков, находящихся в частной собственности, за исключением случая, предусмотренного пунктом 4 настоящего Положения.</w:t>
      </w:r>
    </w:p>
    <w:p w:rsidR="0004179F" w:rsidRPr="002562CB" w:rsidRDefault="0004179F" w:rsidP="00470B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 xml:space="preserve">4. Размер платы в случае перераспределения земельных участков </w:t>
      </w:r>
      <w:r w:rsidRPr="002562CB">
        <w:rPr>
          <w:rFonts w:ascii="Times New Roman" w:hAnsi="Times New Roman"/>
          <w:sz w:val="24"/>
          <w:szCs w:val="24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2562CB">
        <w:rPr>
          <w:rFonts w:ascii="Times New Roman" w:hAnsi="Times New Roman"/>
          <w:sz w:val="24"/>
          <w:szCs w:val="24"/>
        </w:rPr>
        <w:t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Кученяевского сельского поселения Ардатовского муниципального района, подлежащей передаче в частную собственность в результате перераспределения земельных участков.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62CB">
        <w:rPr>
          <w:rFonts w:ascii="Times New Roman" w:hAnsi="Times New Roman"/>
          <w:sz w:val="24"/>
          <w:szCs w:val="24"/>
        </w:rPr>
        <w:t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Кученяевского сельского поселения Ардатовского муниципального района, подлежащей передаче в частную собственность в результате перераспределения земельных участков.</w:t>
      </w:r>
    </w:p>
    <w:p w:rsidR="0004179F" w:rsidRPr="002562CB" w:rsidRDefault="0004179F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4179F" w:rsidRPr="002562CB" w:rsidSect="001B0E39">
      <w:headerReference w:type="default" r:id="rId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79F" w:rsidRDefault="0004179F" w:rsidP="00AC3CBB">
      <w:pPr>
        <w:spacing w:after="0" w:line="240" w:lineRule="auto"/>
      </w:pPr>
      <w:r>
        <w:separator/>
      </w:r>
    </w:p>
  </w:endnote>
  <w:endnote w:type="continuationSeparator" w:id="1">
    <w:p w:rsidR="0004179F" w:rsidRDefault="0004179F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79F" w:rsidRDefault="0004179F" w:rsidP="00AC3CBB">
      <w:pPr>
        <w:spacing w:after="0" w:line="240" w:lineRule="auto"/>
      </w:pPr>
      <w:r>
        <w:separator/>
      </w:r>
    </w:p>
  </w:footnote>
  <w:footnote w:type="continuationSeparator" w:id="1">
    <w:p w:rsidR="0004179F" w:rsidRDefault="0004179F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9F" w:rsidRDefault="0004179F" w:rsidP="001B0E39">
    <w:pPr>
      <w:pStyle w:val="Header"/>
      <w:jc w:val="center"/>
    </w:pPr>
    <w:fldSimple w:instr="PAGE   \* MERGEFORMAT">
      <w:r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ED9"/>
    <w:rsid w:val="0001572D"/>
    <w:rsid w:val="0004179F"/>
    <w:rsid w:val="00093145"/>
    <w:rsid w:val="000D7B97"/>
    <w:rsid w:val="000F106D"/>
    <w:rsid w:val="00124CC2"/>
    <w:rsid w:val="00137BB0"/>
    <w:rsid w:val="00152B21"/>
    <w:rsid w:val="00162250"/>
    <w:rsid w:val="00167558"/>
    <w:rsid w:val="00194FD7"/>
    <w:rsid w:val="001B0E39"/>
    <w:rsid w:val="001B291D"/>
    <w:rsid w:val="001C7ED9"/>
    <w:rsid w:val="001F0E22"/>
    <w:rsid w:val="002562CB"/>
    <w:rsid w:val="00273169"/>
    <w:rsid w:val="0028775D"/>
    <w:rsid w:val="002A51BB"/>
    <w:rsid w:val="002C5A33"/>
    <w:rsid w:val="002F76D9"/>
    <w:rsid w:val="00313357"/>
    <w:rsid w:val="00316B85"/>
    <w:rsid w:val="00341815"/>
    <w:rsid w:val="00395A56"/>
    <w:rsid w:val="003B26E1"/>
    <w:rsid w:val="003D210D"/>
    <w:rsid w:val="003E1A35"/>
    <w:rsid w:val="003E60B3"/>
    <w:rsid w:val="00434179"/>
    <w:rsid w:val="00437FF7"/>
    <w:rsid w:val="00464C09"/>
    <w:rsid w:val="00470B09"/>
    <w:rsid w:val="00484544"/>
    <w:rsid w:val="004869BC"/>
    <w:rsid w:val="004D6D73"/>
    <w:rsid w:val="004F3D44"/>
    <w:rsid w:val="0054736E"/>
    <w:rsid w:val="00574CEB"/>
    <w:rsid w:val="005B1FF6"/>
    <w:rsid w:val="005F166E"/>
    <w:rsid w:val="00664986"/>
    <w:rsid w:val="006948CD"/>
    <w:rsid w:val="006F479B"/>
    <w:rsid w:val="00750F12"/>
    <w:rsid w:val="00777414"/>
    <w:rsid w:val="00780A8F"/>
    <w:rsid w:val="0078251B"/>
    <w:rsid w:val="007E5680"/>
    <w:rsid w:val="00810AEF"/>
    <w:rsid w:val="00833165"/>
    <w:rsid w:val="00844032"/>
    <w:rsid w:val="008B11F0"/>
    <w:rsid w:val="008C3E0D"/>
    <w:rsid w:val="008F54C4"/>
    <w:rsid w:val="008F6BA5"/>
    <w:rsid w:val="00907DAB"/>
    <w:rsid w:val="009675AE"/>
    <w:rsid w:val="00990215"/>
    <w:rsid w:val="00992EF3"/>
    <w:rsid w:val="009D0B2F"/>
    <w:rsid w:val="00A07EAA"/>
    <w:rsid w:val="00A20843"/>
    <w:rsid w:val="00A719E5"/>
    <w:rsid w:val="00A845D2"/>
    <w:rsid w:val="00AC0FCA"/>
    <w:rsid w:val="00AC3CBB"/>
    <w:rsid w:val="00B21D64"/>
    <w:rsid w:val="00B85270"/>
    <w:rsid w:val="00C04BA7"/>
    <w:rsid w:val="00C35210"/>
    <w:rsid w:val="00C54451"/>
    <w:rsid w:val="00C81DC9"/>
    <w:rsid w:val="00CD6844"/>
    <w:rsid w:val="00D37892"/>
    <w:rsid w:val="00D51798"/>
    <w:rsid w:val="00D62EEA"/>
    <w:rsid w:val="00DC16A0"/>
    <w:rsid w:val="00DD5C01"/>
    <w:rsid w:val="00E23EF4"/>
    <w:rsid w:val="00E26519"/>
    <w:rsid w:val="00E858EB"/>
    <w:rsid w:val="00EA7E8F"/>
    <w:rsid w:val="00F25A43"/>
    <w:rsid w:val="00FB2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9B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3CBB"/>
    <w:rPr>
      <w:rFonts w:ascii="Times New Roman" w:hAnsi="Times New Roman" w:cs="Times New Roman"/>
      <w:sz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AC3CBB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AC3CBB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D51798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94FD7"/>
    <w:rPr>
      <w:rFonts w:ascii="Times New Roman" w:hAnsi="Times New Roman" w:cs="Times New Roman"/>
      <w:sz w:val="2"/>
      <w:lang w:eastAsia="en-US"/>
    </w:rPr>
  </w:style>
  <w:style w:type="paragraph" w:styleId="Header">
    <w:name w:val="header"/>
    <w:basedOn w:val="Normal"/>
    <w:link w:val="HeaderChar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B0E39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B0E39"/>
    <w:rPr>
      <w:rFonts w:cs="Times New Roman"/>
      <w:lang w:eastAsia="en-US"/>
    </w:rPr>
  </w:style>
  <w:style w:type="paragraph" w:styleId="BodyText">
    <w:name w:val="Body Text"/>
    <w:basedOn w:val="Normal"/>
    <w:link w:val="BodyTextChar"/>
    <w:uiPriority w:val="99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7BB0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D7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05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558</Words>
  <Characters>3182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User &amp;</dc:creator>
  <cp:keywords/>
  <dc:description/>
  <cp:lastModifiedBy>1</cp:lastModifiedBy>
  <cp:revision>3</cp:revision>
  <cp:lastPrinted>2022-12-30T09:04:00Z</cp:lastPrinted>
  <dcterms:created xsi:type="dcterms:W3CDTF">2022-12-27T09:38:00Z</dcterms:created>
  <dcterms:modified xsi:type="dcterms:W3CDTF">2022-12-30T09:04:00Z</dcterms:modified>
</cp:coreProperties>
</file>