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Совет депутатов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Кученяевского сельского поселения 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Ардатовского муниципального района 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Республики Мордовия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 xml:space="preserve">первого созыва 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427CDE">
        <w:rPr>
          <w:spacing w:val="8"/>
        </w:rPr>
        <w:t>с.Кученяево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427CDE">
        <w:rPr>
          <w:spacing w:val="8"/>
        </w:rPr>
        <w:t>РЕШЕНИЕ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</w:pPr>
      <w:r w:rsidRPr="00427CDE">
        <w:t xml:space="preserve">от </w:t>
      </w:r>
      <w:r>
        <w:t xml:space="preserve">29 </w:t>
      </w:r>
      <w:r w:rsidRPr="00427CDE">
        <w:t xml:space="preserve">декабря   </w:t>
      </w:r>
      <w:smartTag w:uri="urn:schemas-microsoft-com:office:smarttags" w:element="metricconverter">
        <w:smartTagPr>
          <w:attr w:name="ProductID" w:val="2022 г"/>
        </w:smartTagPr>
        <w:r w:rsidRPr="00427CDE">
          <w:t>2022 г</w:t>
        </w:r>
      </w:smartTag>
      <w:r w:rsidRPr="00427CDE">
        <w:t xml:space="preserve">                       </w:t>
      </w:r>
      <w:r>
        <w:t xml:space="preserve">                                                     </w:t>
      </w:r>
      <w:r w:rsidRPr="00427CDE">
        <w:t xml:space="preserve">   №</w:t>
      </w:r>
      <w:r>
        <w:t>55</w:t>
      </w:r>
    </w:p>
    <w:p w:rsidR="00595C4A" w:rsidRPr="00427CDE" w:rsidRDefault="00595C4A" w:rsidP="0015749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427CDE">
        <w:tab/>
      </w:r>
      <w:r w:rsidRPr="00427CDE">
        <w:tab/>
      </w:r>
    </w:p>
    <w:p w:rsidR="00595C4A" w:rsidRPr="00427CDE" w:rsidRDefault="00595C4A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О бюджете Кученяевского сельского поселения Ардатовского муниципального района</w:t>
      </w:r>
    </w:p>
    <w:p w:rsidR="00595C4A" w:rsidRPr="00427CDE" w:rsidRDefault="00595C4A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 xml:space="preserve"> РЕСПУБЛИКИ МОРДОВИЯ НА 2023ГОД</w:t>
      </w:r>
    </w:p>
    <w:p w:rsidR="00595C4A" w:rsidRPr="00427CDE" w:rsidRDefault="00595C4A" w:rsidP="00157496">
      <w:pPr>
        <w:jc w:val="center"/>
        <w:outlineLvl w:val="0"/>
        <w:rPr>
          <w:bCs/>
          <w:caps/>
        </w:rPr>
      </w:pPr>
      <w:r w:rsidRPr="00427CDE">
        <w:rPr>
          <w:bCs/>
          <w:caps/>
        </w:rPr>
        <w:t>И на плановый период 2024 и 2025</w:t>
      </w:r>
      <w:bookmarkStart w:id="0" w:name="_GoBack"/>
      <w:bookmarkEnd w:id="0"/>
      <w:r w:rsidRPr="00427CDE">
        <w:rPr>
          <w:bCs/>
          <w:caps/>
        </w:rPr>
        <w:t xml:space="preserve"> годов</w:t>
      </w:r>
    </w:p>
    <w:p w:rsidR="00595C4A" w:rsidRPr="00427CDE" w:rsidRDefault="00595C4A" w:rsidP="00157496">
      <w:pPr>
        <w:jc w:val="center"/>
        <w:outlineLvl w:val="0"/>
        <w:rPr>
          <w:bCs/>
          <w:caps/>
        </w:rPr>
      </w:pPr>
    </w:p>
    <w:p w:rsidR="00595C4A" w:rsidRPr="00427CDE" w:rsidRDefault="00595C4A" w:rsidP="00157496">
      <w:pPr>
        <w:ind w:firstLine="709"/>
        <w:jc w:val="both"/>
      </w:pPr>
      <w:r w:rsidRPr="00427CDE">
        <w:t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Кученяевского сельского поселения Ардатовского муниципального района Совет депутатов Кученяевского  сельского поселения Ардатовского муниципального района Республики Мордовия решил:</w:t>
      </w:r>
    </w:p>
    <w:p w:rsidR="00595C4A" w:rsidRPr="00427CDE" w:rsidRDefault="00595C4A" w:rsidP="00157496">
      <w:pPr>
        <w:ind w:firstLine="709"/>
        <w:jc w:val="both"/>
      </w:pPr>
    </w:p>
    <w:p w:rsidR="00595C4A" w:rsidRPr="00427CDE" w:rsidRDefault="00595C4A" w:rsidP="002277A5">
      <w:pPr>
        <w:autoSpaceDE w:val="0"/>
        <w:autoSpaceDN w:val="0"/>
        <w:adjustRightInd w:val="0"/>
        <w:ind w:firstLine="720"/>
        <w:jc w:val="both"/>
        <w:rPr>
          <w:b/>
          <w:bCs/>
        </w:rPr>
      </w:pPr>
      <w:r w:rsidRPr="00427CDE">
        <w:rPr>
          <w:b/>
          <w:bCs/>
        </w:rPr>
        <w:t>Статья 1. Основные характеристики бюджета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ind w:firstLine="709"/>
        <w:jc w:val="both"/>
      </w:pPr>
      <w:r w:rsidRPr="00427CDE">
        <w:rPr>
          <w:bCs/>
        </w:rPr>
        <w:t xml:space="preserve">1. </w:t>
      </w:r>
      <w:r w:rsidRPr="00427CDE">
        <w:t xml:space="preserve">Утвердить бюджет Кученяевского сельского поселения Ардатовского муниципального района  (далее – бюджет сельского поселения) на 2023 год по доходам в сумме </w:t>
      </w:r>
      <w:r w:rsidRPr="00427CDE">
        <w:rPr>
          <w:bCs/>
        </w:rPr>
        <w:t>2143,8</w:t>
      </w:r>
      <w:r w:rsidRPr="00427CDE">
        <w:t>тыс. рублей,  по расходам в сумме  2088,1 тыс. рублей, с превышением доходов над расходами в сумме –55,7тыс рублей, исходя из уровня инфляции, не превышающего 4,1 процент (декабрь 2023 года к декабрю 2022 года).</w:t>
      </w:r>
    </w:p>
    <w:p w:rsidR="00595C4A" w:rsidRPr="00427CDE" w:rsidRDefault="00595C4A" w:rsidP="00157496">
      <w:pPr>
        <w:ind w:firstLine="709"/>
        <w:jc w:val="both"/>
      </w:pPr>
      <w:r w:rsidRPr="00427CDE">
        <w:t>2. Утвердить бюджет Кученяевского сельского поселения Ардатовского муниципального района  (далее – бюджет сельского поселения) на 2024 год по доходам в сумме 2178,7 тыс. рублей,  по расходам в сумме  2129,7 тыс. рублей, в т. ч. условно утверждаемые расходы 41,2 тыс. рублей, с превышением доходов над расходами в сумме –49,0 рублей, исходя из уровня инфляции, не превышающего 4,0 процента (декабрь 2024 года к декабрю2025 года).</w:t>
      </w:r>
    </w:p>
    <w:p w:rsidR="00595C4A" w:rsidRPr="00427CDE" w:rsidRDefault="00595C4A" w:rsidP="00157496">
      <w:pPr>
        <w:ind w:firstLine="709"/>
        <w:jc w:val="both"/>
      </w:pPr>
      <w:r w:rsidRPr="00427CDE">
        <w:t>3. Утвердить бюджет Кученяевского сельского поселения Ардатовского муниципального района  (далее – бюджет сельского поселения) на 2025 год по доходам в сумме 2214,2 тыс. рублей,  по расходам в сумме  2163,9 тыс. рублей, в т. ч. условно утверждаемые расходы 85,6 тыс. рублей, с превышением доходов над расходами в сумме –50,3 рублей, исходя из уровня инфляции, не превышающего 4,0 процентов (декабрь 2025 года к декабрю</w:t>
      </w:r>
      <w:r>
        <w:t xml:space="preserve"> </w:t>
      </w:r>
      <w:r w:rsidRPr="00427CDE">
        <w:t>2024 года).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595C4A" w:rsidRPr="00427CDE" w:rsidRDefault="00595C4A" w:rsidP="00C41B5E">
      <w:pPr>
        <w:autoSpaceDE w:val="0"/>
        <w:autoSpaceDN w:val="0"/>
        <w:adjustRightInd w:val="0"/>
        <w:ind w:hanging="1631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2.Общая характеристика доходов бюджета Кученяевского сельского поселения Ардатовского муниципального района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ind w:firstLine="720"/>
        <w:jc w:val="both"/>
      </w:pPr>
      <w:r w:rsidRPr="00427CDE">
        <w:t xml:space="preserve">Доходы бюджета Кученяевского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595C4A" w:rsidRPr="00427CDE" w:rsidRDefault="00595C4A" w:rsidP="00157496">
      <w:pPr>
        <w:ind w:firstLine="720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3. Безвозмездные поступления в бюджет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Утвердить объем безвозмездных поступлений в бюджет Кученяевского сельского поселения 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2 к настоящему Решению.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4. Распределение расходов бюджета Кученяевского сельского 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Утвердить: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bookmarkStart w:id="1" w:name="Par42"/>
      <w:bookmarkEnd w:id="1"/>
      <w:r w:rsidRPr="00427CDE">
        <w:rPr>
          <w:bCs/>
        </w:rPr>
        <w:t xml:space="preserve">распределение бюджетных ассигнований бюджета Кученяевского сельского поселения Ардатовского муниципального района Республики Мордовия </w:t>
      </w:r>
      <w:r w:rsidRPr="00427CDE"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427CDE">
        <w:rPr>
          <w:bCs/>
        </w:rPr>
        <w:t xml:space="preserve">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>согласно приложению 3 к настоящему Решению;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ведомственную структуру расходов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на 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4" w:history="1">
        <w:r w:rsidRPr="00427CDE">
          <w:rPr>
            <w:bCs/>
          </w:rPr>
          <w:t xml:space="preserve">приложению </w:t>
        </w:r>
      </w:hyperlink>
      <w:r w:rsidRPr="00427CDE">
        <w:rPr>
          <w:bCs/>
        </w:rPr>
        <w:t>4 к настоящему Решению;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>распределение бюджетных ассигнований бюджета Кученяевского сельского поселения Ардатовского муниципального района Республики Мордовия</w:t>
      </w:r>
      <w:r w:rsidRPr="00427CDE">
        <w:t xml:space="preserve">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427CDE">
        <w:rPr>
          <w:bCs/>
        </w:rPr>
        <w:t xml:space="preserve">2023 год </w:t>
      </w:r>
      <w:r w:rsidRPr="00427CDE">
        <w:t xml:space="preserve">и на плановый период 2024 и 2025 годы </w:t>
      </w:r>
      <w:r w:rsidRPr="00427CDE">
        <w:rPr>
          <w:bCs/>
        </w:rPr>
        <w:t xml:space="preserve">согласно </w:t>
      </w:r>
      <w:hyperlink r:id="rId5" w:history="1">
        <w:r w:rsidRPr="00427CDE">
          <w:rPr>
            <w:bCs/>
          </w:rPr>
          <w:t>приложению</w:t>
        </w:r>
      </w:hyperlink>
      <w:r w:rsidRPr="00427CDE">
        <w:t xml:space="preserve"> 5</w:t>
      </w:r>
      <w:r w:rsidRPr="00427CDE">
        <w:rPr>
          <w:bCs/>
        </w:rPr>
        <w:t xml:space="preserve"> к настоящему решению.</w:t>
      </w:r>
    </w:p>
    <w:p w:rsidR="00595C4A" w:rsidRPr="00427CDE" w:rsidRDefault="00595C4A" w:rsidP="00157496">
      <w:pPr>
        <w:pStyle w:val="NoSpacing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95C4A" w:rsidRPr="00427CDE" w:rsidRDefault="00595C4A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5. Бюджетные ассигнования на закупку товаров, работ, услуг для муниципальных нужд Кученяевского сельского поселения</w:t>
      </w:r>
    </w:p>
    <w:p w:rsidR="00595C4A" w:rsidRPr="00427CDE" w:rsidRDefault="00595C4A" w:rsidP="00157496">
      <w:pPr>
        <w:pStyle w:val="NoSpacing"/>
        <w:ind w:left="2520"/>
        <w:jc w:val="both"/>
        <w:rPr>
          <w:rFonts w:ascii="Times New Roman" w:hAnsi="Times New Roman"/>
          <w:b/>
          <w:sz w:val="24"/>
          <w:szCs w:val="24"/>
        </w:rPr>
      </w:pPr>
    </w:p>
    <w:p w:rsidR="00595C4A" w:rsidRPr="00427CDE" w:rsidRDefault="00595C4A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Из бюджета сельского поселения предоставляются бюджетные ассигнования на закупку товаров, работ, услуг для обеспечения  муниципальных нужд Кученяевского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595C4A" w:rsidRPr="00427CDE" w:rsidRDefault="00595C4A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95C4A" w:rsidRPr="00427CDE" w:rsidRDefault="00595C4A" w:rsidP="00157496">
      <w:pPr>
        <w:pStyle w:val="NoSpacing"/>
        <w:ind w:left="2520"/>
        <w:jc w:val="both"/>
        <w:rPr>
          <w:rFonts w:ascii="Times New Roman" w:hAnsi="Times New Roman"/>
          <w:sz w:val="24"/>
          <w:szCs w:val="24"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27CDE">
        <w:rPr>
          <w:rFonts w:ascii="Times New Roman" w:hAnsi="Times New Roman"/>
          <w:b/>
          <w:sz w:val="24"/>
          <w:szCs w:val="24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595C4A" w:rsidRPr="00427CDE" w:rsidRDefault="00595C4A" w:rsidP="00157496">
      <w:pPr>
        <w:pStyle w:val="NoSpacing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540"/>
        <w:jc w:val="both"/>
      </w:pPr>
      <w:r w:rsidRPr="00427CDE">
        <w:t xml:space="preserve">Из бюджета Кученяевского сельского поселения </w:t>
      </w:r>
      <w:r w:rsidRPr="00427CDE">
        <w:rPr>
          <w:bCs/>
        </w:rPr>
        <w:t xml:space="preserve">Ардатовского муниципального района Республики Мордовия </w:t>
      </w:r>
      <w:r w:rsidRPr="00427CDE">
        <w:t>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595C4A" w:rsidRPr="00427CDE" w:rsidRDefault="00595C4A" w:rsidP="00157496">
      <w:pPr>
        <w:autoSpaceDE w:val="0"/>
        <w:autoSpaceDN w:val="0"/>
        <w:adjustRightInd w:val="0"/>
        <w:ind w:firstLine="540"/>
        <w:jc w:val="both"/>
      </w:pPr>
      <w:r w:rsidRPr="00427CDE"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595C4A" w:rsidRPr="00427CDE" w:rsidRDefault="00595C4A" w:rsidP="00157496">
      <w:pPr>
        <w:pStyle w:val="NoSpacing"/>
        <w:ind w:firstLine="709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Объем бюджетных ассигнований, направляемых на исполнение публичных нормативных обязательств, предусмотренных решением Совета депутатов Кученяевского сельского поселения составляет в 2023  году  -  207,7 тыс. рублей, в 2024 году – 207,7 тыс. рублей, в 2025 году – 207,7 тыс. рублей.</w:t>
      </w:r>
    </w:p>
    <w:p w:rsidR="00595C4A" w:rsidRPr="00427CDE" w:rsidRDefault="00595C4A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2" w:name="Par156"/>
      <w:bookmarkEnd w:id="2"/>
    </w:p>
    <w:p w:rsidR="00595C4A" w:rsidRPr="00427CDE" w:rsidRDefault="00595C4A" w:rsidP="0015749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595C4A" w:rsidRPr="00427CDE" w:rsidRDefault="00595C4A" w:rsidP="00157496">
      <w:pPr>
        <w:jc w:val="both"/>
      </w:pPr>
      <w:r w:rsidRPr="00427CDE">
        <w:rPr>
          <w:b/>
        </w:rPr>
        <w:t>Статья 7. Бюджетные ассигнования дорожного фонда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1. Утвердить объем бюджетных ассигнований дорожного фонда Кученяевского сельского поселения </w:t>
      </w:r>
      <w:r>
        <w:t>на 2023 год -</w:t>
      </w:r>
      <w:r w:rsidRPr="00427CDE">
        <w:t>392,8 тыс. рублей</w:t>
      </w:r>
      <w:r w:rsidRPr="00427CDE">
        <w:rPr>
          <w:bCs/>
        </w:rPr>
        <w:t>, на 2024 год - 416,6  тыс. рублей, на 2025 год – 433,3 тыс. рублей.</w:t>
      </w:r>
    </w:p>
    <w:p w:rsidR="00595C4A" w:rsidRPr="00427CDE" w:rsidRDefault="00595C4A" w:rsidP="00157496">
      <w:pPr>
        <w:pStyle w:val="ConsPlusNormal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2.Бюджетные ассигнования дорожного фонда Кученяевского сельского поселения Ардатовского муниципального района Республики Мордовия направляются: </w:t>
      </w:r>
    </w:p>
    <w:p w:rsidR="00595C4A" w:rsidRPr="00427CDE" w:rsidRDefault="00595C4A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595C4A" w:rsidRPr="00427CDE" w:rsidRDefault="00595C4A" w:rsidP="0015749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595C4A" w:rsidRPr="00427CDE" w:rsidRDefault="00595C4A" w:rsidP="00157496">
      <w:pPr>
        <w:ind w:firstLine="708"/>
        <w:jc w:val="both"/>
      </w:pPr>
      <w:r w:rsidRPr="00427CDE">
        <w:t xml:space="preserve">3. Порядок формирования и использования </w:t>
      </w:r>
      <w:r w:rsidRPr="00427CDE">
        <w:rPr>
          <w:bCs/>
        </w:rPr>
        <w:t>дорожного фонда сельского поселения определяется решением Совета депутатов Кученяевского сельского поселения Ардатовского муниципального района.</w:t>
      </w: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>Статья 8. Резервный фонд администрации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Установить размер Резервного фонда администрации Кученяевского сельского поселения Ардатовского муниципального района Республики Мордовия на 2023 год и на плановый период 2024 и 2025 годов в сумме 0,1 тыс. рублей ежегодно.</w:t>
      </w:r>
    </w:p>
    <w:p w:rsidR="00595C4A" w:rsidRPr="00427CDE" w:rsidRDefault="00595C4A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95C4A" w:rsidRPr="00427CDE" w:rsidRDefault="00595C4A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595C4A" w:rsidRPr="00427CDE" w:rsidRDefault="00595C4A" w:rsidP="0015749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427CDE">
        <w:rPr>
          <w:rFonts w:ascii="Times New Roman" w:hAnsi="Times New Roman" w:cs="Times New Roman"/>
          <w:sz w:val="24"/>
          <w:szCs w:val="24"/>
        </w:rPr>
        <w:t>Порядок использования бюджетных ассигнований Резервного фонда администрации сельского поселения, устанавливается администрацией сельского поселения.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Отчет об использовании бюджетных ассигнований Резервного фонда администрации сельского поселенияприлагается к годовому отчету об исполнении бюджета сельского поселения.</w:t>
      </w:r>
    </w:p>
    <w:p w:rsidR="00595C4A" w:rsidRPr="00427CDE" w:rsidRDefault="00595C4A" w:rsidP="0015749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595C4A" w:rsidRPr="00427CDE" w:rsidRDefault="00595C4A" w:rsidP="00157496">
      <w:pPr>
        <w:autoSpaceDE w:val="0"/>
        <w:autoSpaceDN w:val="0"/>
        <w:adjustRightInd w:val="0"/>
        <w:jc w:val="both"/>
        <w:rPr>
          <w:b/>
          <w:bCs/>
        </w:rPr>
      </w:pPr>
      <w:r w:rsidRPr="00427CDE">
        <w:rPr>
          <w:b/>
          <w:bCs/>
        </w:rPr>
        <w:t xml:space="preserve">Статья 9. Расходы на исполнение судебных актов по искам к Кученяевскому сельскому поселению Ардатовского муниципального района Республики Мордовия 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Из бюджета Кученяевского сельского поселения Ардатовского муниципального района Республики Мордовия предоставляются бюджетные ассигнования:</w:t>
      </w:r>
    </w:p>
    <w:p w:rsidR="00595C4A" w:rsidRPr="00427CDE" w:rsidRDefault="00595C4A" w:rsidP="0015749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427CDE"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-по решениям налогового органа о взыскании налога, сбора, страхового взноса, пеней и штрафов.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jc w:val="both"/>
        <w:rPr>
          <w:b/>
        </w:rPr>
      </w:pPr>
      <w:r w:rsidRPr="00427CDE">
        <w:rPr>
          <w:b/>
        </w:rPr>
        <w:t>Статья 10. Муниципальные внутренние заимствования, муниципальный долг и предоставление муниципальных гарантий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95C4A" w:rsidRPr="00427CDE" w:rsidRDefault="00595C4A" w:rsidP="00157496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427CDE">
        <w:rPr>
          <w:rFonts w:ascii="Times New Roman" w:hAnsi="Times New Roman"/>
          <w:sz w:val="24"/>
          <w:szCs w:val="24"/>
        </w:rPr>
        <w:t xml:space="preserve">1. </w:t>
      </w:r>
      <w:r w:rsidRPr="00427CDE">
        <w:rPr>
          <w:rFonts w:ascii="Times New Roman" w:hAnsi="Times New Roman"/>
          <w:bCs/>
          <w:sz w:val="24"/>
          <w:szCs w:val="24"/>
        </w:rPr>
        <w:t xml:space="preserve">Право осуществления от имени Кученяевского сельского поселения </w:t>
      </w:r>
      <w:r w:rsidRPr="00427CDE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 w:rsidRPr="00427CDE"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 принадлежит администрации Кученяевского сельского поселения Ардатовского муниципального района Республики Мордовия.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2. Утвердить источники внутреннего финансирования дефицита бюджета Кученяевского  сельского поселения Ардатовского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3. Утвердить Программу муниципальных внутренних заимствований Кученяевского сельского поселения Ардатовского муниципального района Республики Мордовия на 2023 годи на плановый период 2024 и 2025 годов согласно приложению7 к настоящему Решению.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4. Установить предельный объем заимствований Кученяевского сельского поселения Ардатовского муниципального района Республики Мордовия на 2023 год в сумме 0 тыс. рублей, на 2024 год – 0 тыс. рублей, на 2025 год – 0 тыс. рублей.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5. Установить верхний предел муниципального внутреннего долга Кученяевского сельского поселения Ардатовского муниципального района Республики Мордовия на 1 января 2023 года в сумме  </w:t>
      </w:r>
      <w:r>
        <w:t>905,0</w:t>
      </w:r>
      <w:r w:rsidRPr="00427CDE">
        <w:t xml:space="preserve"> тыс. рублей, на 1 января 2024 года – </w:t>
      </w:r>
      <w:r>
        <w:t>911,0</w:t>
      </w:r>
      <w:r w:rsidRPr="00427CDE">
        <w:t xml:space="preserve"> тыс. рублей, на 1 января 2025 года – </w:t>
      </w:r>
      <w:r>
        <w:t>925,5</w:t>
      </w:r>
      <w:r w:rsidRPr="00427CDE">
        <w:t xml:space="preserve"> тыс. рублей.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t xml:space="preserve">6. Утвердить объем расходов на обслуживание муниципального долга Кученяевского сельского поселенияАрдатовского муниципального района Республики Мордовия на 2023 год в сумме  </w:t>
      </w:r>
      <w:r>
        <w:t>2,8 тыс.</w:t>
      </w:r>
      <w:r w:rsidRPr="00427CDE">
        <w:t xml:space="preserve">рублей, на 2024 год – </w:t>
      </w:r>
      <w:r w:rsidRPr="00310AE0">
        <w:t>2,8тыс</w:t>
      </w:r>
      <w:r w:rsidRPr="00427CDE">
        <w:t xml:space="preserve">. рублей, на 2025 год – </w:t>
      </w:r>
      <w:r>
        <w:t>2,8</w:t>
      </w:r>
      <w:r w:rsidRPr="00427CDE">
        <w:t xml:space="preserve"> рублей.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7. Установить, что в 2023 году и в плановом периоде 2024 и 2025 годов муниципальные гарантии Кученяевским сельским поселением Ардатовского муниципального района Республики Мордовия не предоставляются.</w:t>
      </w:r>
    </w:p>
    <w:p w:rsidR="00595C4A" w:rsidRPr="00427CDE" w:rsidRDefault="00595C4A" w:rsidP="0015749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 xml:space="preserve">Статья 11. Особенности исполнения бюджета Кученяевского сельского поселения </w:t>
      </w:r>
      <w:r w:rsidRPr="00427CDE">
        <w:rPr>
          <w:b/>
        </w:rPr>
        <w:t xml:space="preserve">Ардатовского муниципального района </w:t>
      </w:r>
      <w:r w:rsidRPr="00427CDE">
        <w:rPr>
          <w:b/>
          <w:bCs/>
        </w:rPr>
        <w:t>Республики Мордовия в 2023 году</w:t>
      </w:r>
    </w:p>
    <w:p w:rsidR="00595C4A" w:rsidRPr="00427CDE" w:rsidRDefault="00595C4A" w:rsidP="0015749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1. Установить в соответствии с </w:t>
      </w:r>
      <w:hyperlink r:id="rId6" w:history="1">
        <w:r w:rsidRPr="00427CDE">
          <w:t>пунктом 8 статьи 217</w:t>
        </w:r>
      </w:hyperlink>
      <w:r w:rsidRPr="00427CDE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Кученяевского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 w:rsidRPr="00427CDE">
          <w:t>пунктом 3 статьи 217</w:t>
        </w:r>
      </w:hyperlink>
      <w:r w:rsidRPr="00427CDE">
        <w:t xml:space="preserve"> Бюджетного кодекса Российской Федерации: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 xml:space="preserve">1) осуществление выплат, сокращающих долговые обязательства Кученяевского сельского поселения Ардатовского муниципального района Республики Мордовия в соответствии со </w:t>
      </w:r>
      <w:hyperlink r:id="rId8" w:history="1">
        <w:r w:rsidRPr="00427CDE">
          <w:t>статьей 95</w:t>
        </w:r>
      </w:hyperlink>
      <w:r w:rsidRPr="00427CDE">
        <w:t xml:space="preserve"> Бюджетного кодекса Российской Федерации;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95C4A" w:rsidRDefault="00595C4A" w:rsidP="00157496">
      <w:pPr>
        <w:autoSpaceDE w:val="0"/>
        <w:autoSpaceDN w:val="0"/>
        <w:adjustRightInd w:val="0"/>
        <w:ind w:firstLine="709"/>
        <w:jc w:val="both"/>
      </w:pPr>
      <w:r w:rsidRPr="00427CDE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595C4A" w:rsidRPr="00DF5EC4" w:rsidRDefault="00595C4A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4) перераспределение бюджетных ассигнований в целях финансового обеспечения подготовки и проведения выборов и референдумо</w:t>
      </w:r>
      <w:r w:rsidRPr="00B166E8">
        <w:t>в;</w:t>
      </w:r>
    </w:p>
    <w:p w:rsidR="00595C4A" w:rsidRPr="00DF5EC4" w:rsidRDefault="00595C4A" w:rsidP="00427CDE">
      <w:pPr>
        <w:widowControl w:val="0"/>
        <w:autoSpaceDE w:val="0"/>
        <w:autoSpaceDN w:val="0"/>
        <w:adjustRightInd w:val="0"/>
        <w:ind w:firstLine="709"/>
        <w:jc w:val="both"/>
      </w:pPr>
      <w:r w:rsidRPr="00DF5EC4">
        <w:t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</w:t>
      </w:r>
      <w:r>
        <w:t xml:space="preserve"> Кученяевского сельского поселения</w:t>
      </w:r>
      <w:r w:rsidRPr="00DF5EC4">
        <w:t xml:space="preserve"> Ардатовского муниципального района Республики Мордови</w:t>
      </w:r>
      <w:r w:rsidRPr="00B166E8">
        <w:t>я.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1)</w:t>
      </w:r>
      <w:r w:rsidRPr="00DF5E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</w:t>
      </w:r>
      <w:r w:rsidRPr="00361596">
        <w:rPr>
          <w:rFonts w:ascii="Times New Roman" w:hAnsi="Times New Roman"/>
          <w:sz w:val="28"/>
          <w:szCs w:val="28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>собственности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об оказании услуг, заключаемым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 xml:space="preserve">Ардатовского муниципального района Республики Мордовия, субсидии юридическим лицам (за исключением субсидий муниципальным бюджетным учреждениям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DF5EC4">
        <w:rPr>
          <w:rFonts w:ascii="Times New Roman" w:hAnsi="Times New Roman"/>
          <w:i/>
          <w:sz w:val="24"/>
          <w:szCs w:val="24"/>
        </w:rPr>
        <w:t xml:space="preserve"> </w:t>
      </w:r>
      <w:r w:rsidRPr="00DF5EC4">
        <w:rPr>
          <w:rFonts w:ascii="Times New Roman" w:hAnsi="Times New Roman"/>
          <w:sz w:val="24"/>
          <w:szCs w:val="24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r>
        <w:rPr>
          <w:rFonts w:ascii="Times New Roman" w:hAnsi="Times New Roman"/>
          <w:sz w:val="24"/>
          <w:szCs w:val="24"/>
        </w:rPr>
        <w:t xml:space="preserve">Кученяевского сельского поселения </w:t>
      </w:r>
      <w:r w:rsidRPr="00DF5EC4"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Мордовия, источником финансового обеспечения которых являются средства бюджета</w:t>
      </w:r>
      <w:r>
        <w:rPr>
          <w:rFonts w:ascii="Times New Roman" w:hAnsi="Times New Roman"/>
          <w:sz w:val="24"/>
          <w:szCs w:val="24"/>
        </w:rPr>
        <w:t xml:space="preserve"> Кученяевского сельского поселения</w:t>
      </w:r>
      <w:r w:rsidRPr="00DF5EC4">
        <w:rPr>
          <w:rFonts w:ascii="Times New Roman" w:hAnsi="Times New Roman"/>
          <w:sz w:val="24"/>
          <w:szCs w:val="24"/>
        </w:rPr>
        <w:t xml:space="preserve"> Ардатовского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sz w:val="24"/>
          <w:szCs w:val="24"/>
        </w:rPr>
      </w:pPr>
      <w:r w:rsidRPr="00DF5EC4">
        <w:rPr>
          <w:rFonts w:ascii="Times New Roman" w:hAnsi="Times New Roman"/>
          <w:sz w:val="24"/>
          <w:szCs w:val="24"/>
        </w:rPr>
        <w:t xml:space="preserve">2. Положения </w:t>
      </w:r>
      <w:r w:rsidRPr="00B166E8">
        <w:rPr>
          <w:rFonts w:ascii="Times New Roman" w:hAnsi="Times New Roman"/>
          <w:sz w:val="24"/>
          <w:szCs w:val="24"/>
        </w:rPr>
        <w:t>пункта 2</w:t>
      </w:r>
      <w:r w:rsidRPr="00DF5EC4">
        <w:rPr>
          <w:rFonts w:ascii="Times New Roman" w:hAnsi="Times New Roman"/>
          <w:sz w:val="24"/>
          <w:szCs w:val="24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595C4A" w:rsidRPr="00DF5EC4" w:rsidRDefault="00595C4A" w:rsidP="00427CDE">
      <w:pPr>
        <w:pStyle w:val="a"/>
        <w:ind w:firstLine="709"/>
        <w:jc w:val="both"/>
        <w:rPr>
          <w:rFonts w:ascii="Times New Roman" w:hAnsi="Times New Roman"/>
          <w:bCs/>
          <w:spacing w:val="100"/>
          <w:sz w:val="24"/>
          <w:szCs w:val="24"/>
          <w:lang w:eastAsia="ru-RU"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427CDE">
        <w:rPr>
          <w:b/>
          <w:bCs/>
        </w:rPr>
        <w:t>Статья 12.  Действие нормативных правовых актов Кученяевского сельского поселения Ардатовского муниципального района Республики Мордовия</w:t>
      </w:r>
    </w:p>
    <w:p w:rsidR="00595C4A" w:rsidRPr="00427CDE" w:rsidRDefault="00595C4A" w:rsidP="0015749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427CDE">
        <w:rPr>
          <w:bCs/>
        </w:rPr>
        <w:t xml:space="preserve">Установить, что нормативные правовые акты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, принятые на основе и во исполнение решения Совета депутатов 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«</w:t>
      </w:r>
      <w:hyperlink r:id="rId9" w:history="1">
        <w:r w:rsidRPr="00427CDE">
          <w:rPr>
            <w:bCs/>
          </w:rPr>
          <w:t>О бюджете</w:t>
        </w:r>
      </w:hyperlink>
      <w:r w:rsidRPr="00427CDE">
        <w:t xml:space="preserve"> </w:t>
      </w:r>
      <w:r w:rsidRPr="00427CDE">
        <w:rPr>
          <w:bCs/>
        </w:rPr>
        <w:t xml:space="preserve">Кученяевского сельского поселения </w:t>
      </w:r>
      <w:r w:rsidRPr="00427CDE">
        <w:t>Ардатовского муниципального района Республики Мордовия</w:t>
      </w:r>
      <w:r w:rsidRPr="00427CDE">
        <w:rPr>
          <w:bCs/>
        </w:rPr>
        <w:t xml:space="preserve"> на 202</w:t>
      </w:r>
      <w:r>
        <w:rPr>
          <w:bCs/>
        </w:rPr>
        <w:t>3</w:t>
      </w:r>
      <w:r w:rsidRPr="00427CDE">
        <w:rPr>
          <w:bCs/>
        </w:rPr>
        <w:t xml:space="preserve"> год и плановый период 202</w:t>
      </w:r>
      <w:r>
        <w:rPr>
          <w:bCs/>
        </w:rPr>
        <w:t>4</w:t>
      </w:r>
      <w:r w:rsidRPr="00427CDE">
        <w:rPr>
          <w:bCs/>
        </w:rPr>
        <w:t xml:space="preserve"> и 202</w:t>
      </w:r>
      <w:r>
        <w:rPr>
          <w:bCs/>
        </w:rPr>
        <w:t>5</w:t>
      </w:r>
      <w:r w:rsidRPr="00427CDE">
        <w:rPr>
          <w:bCs/>
        </w:rPr>
        <w:t xml:space="preserve"> годов», действуют в части, не противоречащей настоящему Решению.</w:t>
      </w: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tabs>
          <w:tab w:val="left" w:pos="0"/>
        </w:tabs>
        <w:rPr>
          <w:b/>
          <w:bCs/>
        </w:rPr>
      </w:pPr>
      <w:r w:rsidRPr="00427CDE">
        <w:rPr>
          <w:b/>
          <w:bCs/>
        </w:rPr>
        <w:t>Статья 13. Вступление настоящего Решения в силу</w:t>
      </w:r>
    </w:p>
    <w:p w:rsidR="00595C4A" w:rsidRPr="00427CDE" w:rsidRDefault="00595C4A" w:rsidP="00157496">
      <w:pPr>
        <w:tabs>
          <w:tab w:val="left" w:pos="0"/>
        </w:tabs>
        <w:jc w:val="both"/>
        <w:rPr>
          <w:b/>
          <w:bCs/>
        </w:rPr>
      </w:pPr>
    </w:p>
    <w:p w:rsidR="00595C4A" w:rsidRPr="00427CDE" w:rsidRDefault="00595C4A" w:rsidP="00157496">
      <w:pPr>
        <w:tabs>
          <w:tab w:val="left" w:pos="0"/>
        </w:tabs>
        <w:jc w:val="both"/>
      </w:pPr>
      <w:r w:rsidRPr="00427CDE">
        <w:t>Настоящее решение вступает  в силу с 1 января 2023 года и действует по 31 декабря 2023 года.</w:t>
      </w:r>
    </w:p>
    <w:p w:rsidR="00595C4A" w:rsidRPr="00427CDE" w:rsidRDefault="00595C4A" w:rsidP="00157496">
      <w:pPr>
        <w:tabs>
          <w:tab w:val="left" w:pos="0"/>
        </w:tabs>
        <w:jc w:val="both"/>
      </w:pPr>
      <w:r w:rsidRPr="00427CDE">
        <w:t xml:space="preserve">          Настоящее решение подлежит официальному опубликованию в информационном бюллетене Кученяевского сельского поселения.</w:t>
      </w:r>
    </w:p>
    <w:p w:rsidR="00595C4A" w:rsidRPr="00427CDE" w:rsidRDefault="00595C4A" w:rsidP="00157496">
      <w:pPr>
        <w:tabs>
          <w:tab w:val="left" w:pos="0"/>
        </w:tabs>
        <w:jc w:val="both"/>
      </w:pPr>
    </w:p>
    <w:p w:rsidR="00595C4A" w:rsidRPr="00427CDE" w:rsidRDefault="00595C4A" w:rsidP="00157496">
      <w:pPr>
        <w:tabs>
          <w:tab w:val="left" w:pos="0"/>
        </w:tabs>
        <w:jc w:val="both"/>
      </w:pPr>
    </w:p>
    <w:p w:rsidR="00595C4A" w:rsidRPr="00427CDE" w:rsidRDefault="00595C4A" w:rsidP="0015749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595C4A" w:rsidRPr="00427CDE" w:rsidRDefault="00595C4A" w:rsidP="0015749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595C4A" w:rsidRDefault="00595C4A" w:rsidP="00157496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427CDE">
        <w:t>Глава Кученяевского сельского поселения</w:t>
      </w:r>
      <w:r>
        <w:rPr>
          <w:sz w:val="28"/>
          <w:szCs w:val="28"/>
        </w:rPr>
        <w:t>:                    В.П.Дугушкин</w:t>
      </w:r>
    </w:p>
    <w:p w:rsidR="00595C4A" w:rsidRDefault="00595C4A" w:rsidP="00157496"/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595C4A" w:rsidRPr="005727DF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1</w:t>
      </w:r>
    </w:p>
    <w:p w:rsidR="00595C4A" w:rsidRDefault="00595C4A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595C4A" w:rsidRDefault="00595C4A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 xml:space="preserve">ского сельского поселения </w:t>
      </w:r>
    </w:p>
    <w:p w:rsidR="00595C4A" w:rsidRDefault="00595C4A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>
        <w:rPr>
          <w:sz w:val="20"/>
          <w:szCs w:val="20"/>
        </w:rPr>
        <w:t xml:space="preserve"> </w:t>
      </w:r>
      <w:r w:rsidRPr="005727DF">
        <w:rPr>
          <w:sz w:val="22"/>
          <w:szCs w:val="22"/>
        </w:rPr>
        <w:t>и на</w:t>
      </w:r>
    </w:p>
    <w:p w:rsidR="00595C4A" w:rsidRDefault="00595C4A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595C4A" w:rsidRDefault="00595C4A" w:rsidP="00157496"/>
    <w:p w:rsidR="00595C4A" w:rsidRDefault="00595C4A" w:rsidP="007F15BC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9847" w:type="dxa"/>
        <w:tblInd w:w="-252" w:type="dxa"/>
        <w:tblLook w:val="0000"/>
      </w:tblPr>
      <w:tblGrid>
        <w:gridCol w:w="3479"/>
        <w:gridCol w:w="3867"/>
        <w:gridCol w:w="767"/>
        <w:gridCol w:w="818"/>
        <w:gridCol w:w="916"/>
      </w:tblGrid>
      <w:tr w:rsidR="00595C4A" w:rsidRPr="005727DF" w:rsidTr="00BC4458">
        <w:trPr>
          <w:trHeight w:val="315"/>
        </w:trPr>
        <w:tc>
          <w:tcPr>
            <w:tcW w:w="9847" w:type="dxa"/>
            <w:gridSpan w:val="5"/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5727DF"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67" w:type="dxa"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01" w:type="dxa"/>
            <w:gridSpan w:val="3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18"/>
                <w:szCs w:val="18"/>
              </w:rPr>
            </w:pPr>
            <w:r w:rsidRPr="005727DF">
              <w:rPr>
                <w:rFonts w:ascii="Arial CYR" w:hAnsi="Arial CYR" w:cs="Arial CYR"/>
                <w:sz w:val="18"/>
                <w:szCs w:val="18"/>
              </w:rPr>
              <w:t>(тыс.рублей)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  <w:tc>
          <w:tcPr>
            <w:tcW w:w="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2024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b/>
                <w:bCs/>
                <w:sz w:val="16"/>
                <w:szCs w:val="16"/>
              </w:rPr>
              <w:t>2025</w:t>
            </w:r>
          </w:p>
        </w:tc>
      </w:tr>
      <w:tr w:rsidR="00595C4A" w:rsidRPr="005727DF" w:rsidTr="00BC4458">
        <w:trPr>
          <w:trHeight w:val="725"/>
        </w:trPr>
        <w:tc>
          <w:tcPr>
            <w:tcW w:w="3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95C4A" w:rsidRPr="005727DF" w:rsidTr="00BC4458">
        <w:trPr>
          <w:trHeight w:val="174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2143,8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2178,7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2214,2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956933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1014,8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956933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956933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956933">
              <w:rPr>
                <w:rFonts w:ascii="Arial CYR" w:hAnsi="Arial CYR" w:cs="Arial CYR"/>
                <w:b/>
                <w:bCs/>
                <w:sz w:val="16"/>
                <w:szCs w:val="16"/>
              </w:rPr>
              <w:t>1044,7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Д О Х О Д Ы-налоговые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925,5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6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5</w:t>
            </w:r>
            <w:r>
              <w:rPr>
                <w:rFonts w:ascii="Arial CYR" w:hAnsi="Arial CYR" w:cs="Arial CYR"/>
                <w:sz w:val="16"/>
                <w:szCs w:val="16"/>
              </w:rPr>
              <w:t>8</w:t>
            </w:r>
            <w:r w:rsidRPr="005727DF">
              <w:rPr>
                <w:rFonts w:ascii="Arial CYR" w:hAnsi="Arial CYR" w:cs="Arial CYR"/>
                <w:sz w:val="16"/>
                <w:szCs w:val="16"/>
              </w:rPr>
              <w:t>,0</w:t>
            </w:r>
          </w:p>
        </w:tc>
      </w:tr>
      <w:tr w:rsidR="00595C4A" w:rsidRPr="005727DF" w:rsidTr="00BC4458">
        <w:trPr>
          <w:trHeight w:val="76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56,0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58,0</w:t>
            </w:r>
          </w:p>
        </w:tc>
      </w:tr>
      <w:tr w:rsidR="00595C4A" w:rsidRPr="005727DF" w:rsidTr="00BC4458">
        <w:trPr>
          <w:trHeight w:val="9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95C4A" w:rsidRPr="005727DF" w:rsidTr="00BC4458">
        <w:trPr>
          <w:trHeight w:val="100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5727DF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595C4A" w:rsidRPr="005727DF" w:rsidTr="00BC4458">
        <w:trPr>
          <w:trHeight w:val="30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13,4</w:t>
            </w:r>
          </w:p>
        </w:tc>
      </w:tr>
      <w:tr w:rsidR="00595C4A" w:rsidRPr="005727DF" w:rsidTr="00BC4458">
        <w:trPr>
          <w:trHeight w:val="37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837,6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841,1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854,1</w:t>
            </w: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55,0</w:t>
            </w:r>
          </w:p>
        </w:tc>
      </w:tr>
      <w:tr w:rsidR="00595C4A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595C4A" w:rsidRPr="005727DF" w:rsidTr="00BC4458">
        <w:trPr>
          <w:trHeight w:val="255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both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784,8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788,3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799,1</w:t>
            </w:r>
          </w:p>
        </w:tc>
      </w:tr>
      <w:tr w:rsidR="00595C4A" w:rsidRPr="005727DF" w:rsidTr="00BC4458">
        <w:trPr>
          <w:trHeight w:val="51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1020"/>
        </w:trPr>
        <w:tc>
          <w:tcPr>
            <w:tcW w:w="3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участок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ind w:left="228"/>
              <w:rPr>
                <w:sz w:val="20"/>
                <w:szCs w:val="20"/>
              </w:rPr>
            </w:pPr>
          </w:p>
        </w:tc>
      </w:tr>
    </w:tbl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>Приложение 2</w:t>
      </w:r>
    </w:p>
    <w:p w:rsidR="00595C4A" w:rsidRDefault="00595C4A" w:rsidP="009A72E5">
      <w:pPr>
        <w:jc w:val="right"/>
        <w:rPr>
          <w:sz w:val="20"/>
          <w:szCs w:val="20"/>
        </w:rPr>
      </w:pPr>
      <w:r w:rsidRPr="005727DF">
        <w:rPr>
          <w:sz w:val="20"/>
          <w:szCs w:val="20"/>
        </w:rPr>
        <w:t xml:space="preserve">к решению Совета депутатов </w:t>
      </w:r>
    </w:p>
    <w:p w:rsidR="00595C4A" w:rsidRDefault="00595C4A" w:rsidP="009A72E5">
      <w:pPr>
        <w:jc w:val="right"/>
        <w:rPr>
          <w:sz w:val="20"/>
          <w:szCs w:val="20"/>
        </w:rPr>
      </w:pP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</w:t>
      </w:r>
    </w:p>
    <w:p w:rsidR="00595C4A" w:rsidRDefault="00595C4A" w:rsidP="009A72E5">
      <w:pPr>
        <w:jc w:val="right"/>
        <w:rPr>
          <w:sz w:val="22"/>
          <w:szCs w:val="22"/>
        </w:rPr>
      </w:pPr>
      <w:r w:rsidRPr="005727DF">
        <w:rPr>
          <w:sz w:val="20"/>
          <w:szCs w:val="20"/>
        </w:rPr>
        <w:t xml:space="preserve"> "О бюджете </w:t>
      </w:r>
      <w:r>
        <w:rPr>
          <w:sz w:val="20"/>
          <w:szCs w:val="20"/>
        </w:rPr>
        <w:t>Кученяев</w:t>
      </w:r>
      <w:r w:rsidRPr="005727DF">
        <w:rPr>
          <w:sz w:val="20"/>
          <w:szCs w:val="20"/>
        </w:rPr>
        <w:t>ского сельского поселения на 2023 год</w:t>
      </w:r>
      <w:r w:rsidRPr="005727DF">
        <w:rPr>
          <w:sz w:val="22"/>
          <w:szCs w:val="22"/>
        </w:rPr>
        <w:t xml:space="preserve"> и на</w:t>
      </w:r>
    </w:p>
    <w:p w:rsidR="00595C4A" w:rsidRPr="005727DF" w:rsidRDefault="00595C4A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sz w:val="20"/>
          <w:szCs w:val="20"/>
        </w:rPr>
        <w:t>"</w:t>
      </w:r>
    </w:p>
    <w:p w:rsidR="00595C4A" w:rsidRPr="005727DF" w:rsidRDefault="00595C4A" w:rsidP="005727DF"/>
    <w:p w:rsidR="00595C4A" w:rsidRPr="005727DF" w:rsidRDefault="00595C4A" w:rsidP="005727DF"/>
    <w:tbl>
      <w:tblPr>
        <w:tblW w:w="9478" w:type="dxa"/>
        <w:tblInd w:w="93" w:type="dxa"/>
        <w:tblLook w:val="000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595C4A" w:rsidRPr="005727DF" w:rsidTr="00BC4458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675"/>
        </w:trPr>
        <w:tc>
          <w:tcPr>
            <w:tcW w:w="9478" w:type="dxa"/>
            <w:gridSpan w:val="7"/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595C4A" w:rsidRPr="005727DF" w:rsidTr="00BC4458">
        <w:trPr>
          <w:trHeight w:val="435"/>
        </w:trPr>
        <w:tc>
          <w:tcPr>
            <w:tcW w:w="3134" w:type="dxa"/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0"/>
                <w:szCs w:val="20"/>
              </w:rPr>
            </w:pPr>
            <w:r w:rsidRPr="005727DF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2023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2024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2025</w:t>
            </w:r>
          </w:p>
        </w:tc>
      </w:tr>
      <w:tr w:rsidR="00595C4A" w:rsidRPr="005727DF" w:rsidTr="00BC4458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1238,8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1267,7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1288,7</w:t>
            </w: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с районного бюджета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0,3</w:t>
            </w: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Дотации бюджетам поселений на выравнивание бюджетной обеспеченности- сбалансированность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735,9</w:t>
            </w: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2  02  040141  10  0000  150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119,2</w:t>
            </w: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114,4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118,7</w:t>
            </w:r>
          </w:p>
        </w:tc>
      </w:tr>
      <w:tr w:rsidR="00595C4A" w:rsidRPr="005727DF" w:rsidTr="00BC4458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>20</w:t>
            </w:r>
            <w:r w:rsidRPr="005727DF">
              <w:rPr>
                <w:sz w:val="16"/>
                <w:szCs w:val="16"/>
              </w:rPr>
              <w:t xml:space="preserve">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0,5</w:t>
            </w:r>
          </w:p>
        </w:tc>
      </w:tr>
      <w:tr w:rsidR="00595C4A" w:rsidRPr="005727DF" w:rsidTr="00BC4458">
        <w:trPr>
          <w:trHeight w:val="258"/>
        </w:trPr>
        <w:tc>
          <w:tcPr>
            <w:tcW w:w="3134" w:type="dxa"/>
          </w:tcPr>
          <w:p w:rsidR="00595C4A" w:rsidRPr="005727DF" w:rsidRDefault="00595C4A" w:rsidP="005727DF">
            <w:pPr>
              <w:rPr>
                <w:color w:val="000000"/>
                <w:sz w:val="16"/>
                <w:szCs w:val="16"/>
              </w:rPr>
            </w:pPr>
            <w:r w:rsidRPr="005727DF">
              <w:rPr>
                <w:color w:val="000000"/>
                <w:sz w:val="16"/>
                <w:szCs w:val="16"/>
              </w:rPr>
              <w:t>9</w:t>
            </w:r>
            <w:r>
              <w:rPr>
                <w:color w:val="000000"/>
                <w:sz w:val="16"/>
                <w:szCs w:val="16"/>
              </w:rPr>
              <w:t>20</w:t>
            </w:r>
            <w:r w:rsidRPr="005727DF">
              <w:rPr>
                <w:color w:val="000000"/>
                <w:sz w:val="16"/>
                <w:szCs w:val="16"/>
              </w:rPr>
              <w:t xml:space="preserve"> 2 02  29999 10   0000  150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Иные межбюджетные трансферты (дор.фонд)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195,0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206,8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215,0</w:t>
            </w:r>
          </w:p>
        </w:tc>
      </w:tr>
      <w:tr w:rsidR="00595C4A" w:rsidRPr="005727DF" w:rsidTr="00BC4458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</w:p>
        </w:tc>
      </w:tr>
    </w:tbl>
    <w:p w:rsidR="00595C4A" w:rsidRPr="005727DF" w:rsidRDefault="00595C4A" w:rsidP="005727DF"/>
    <w:p w:rsidR="00595C4A" w:rsidRPr="005727DF" w:rsidRDefault="00595C4A" w:rsidP="005727DF"/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</w:p>
    <w:p w:rsidR="00595C4A" w:rsidRPr="005727DF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3</w:t>
      </w: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595C4A" w:rsidRDefault="00595C4A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 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595C4A" w:rsidRPr="005727DF" w:rsidRDefault="00595C4A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95C4A" w:rsidRPr="005727DF" w:rsidRDefault="00595C4A" w:rsidP="005727DF"/>
    <w:p w:rsidR="00595C4A" w:rsidRPr="005727DF" w:rsidRDefault="00595C4A" w:rsidP="005727DF"/>
    <w:tbl>
      <w:tblPr>
        <w:tblW w:w="9861" w:type="dxa"/>
        <w:tblInd w:w="-176" w:type="dxa"/>
        <w:tblLayout w:type="fixed"/>
        <w:tblLook w:val="0000"/>
      </w:tblPr>
      <w:tblGrid>
        <w:gridCol w:w="3970"/>
        <w:gridCol w:w="576"/>
        <w:gridCol w:w="449"/>
        <w:gridCol w:w="534"/>
        <w:gridCol w:w="59"/>
        <w:gridCol w:w="1075"/>
        <w:gridCol w:w="134"/>
        <w:gridCol w:w="327"/>
        <w:gridCol w:w="600"/>
        <w:gridCol w:w="215"/>
        <w:gridCol w:w="33"/>
        <w:gridCol w:w="12"/>
        <w:gridCol w:w="780"/>
        <w:gridCol w:w="25"/>
        <w:gridCol w:w="851"/>
        <w:gridCol w:w="221"/>
      </w:tblGrid>
      <w:tr w:rsidR="00595C4A" w:rsidRPr="005727DF" w:rsidTr="00BC4458">
        <w:trPr>
          <w:trHeight w:val="80"/>
        </w:trPr>
        <w:tc>
          <w:tcPr>
            <w:tcW w:w="9861" w:type="dxa"/>
            <w:gridSpan w:val="16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Кученяевс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кого сельского поселения на 2023год и на плановый период 2024 и 2025 годов</w:t>
            </w:r>
          </w:p>
        </w:tc>
      </w:tr>
      <w:tr w:rsidR="00595C4A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  <w:vAlign w:val="bottom"/>
          </w:tcPr>
          <w:p w:rsidR="00595C4A" w:rsidRPr="005727DF" w:rsidRDefault="00595C4A" w:rsidP="005727DF"/>
        </w:tc>
      </w:tr>
      <w:tr w:rsidR="00595C4A" w:rsidRPr="005727DF" w:rsidTr="00BC4458">
        <w:trPr>
          <w:gridAfter w:val="1"/>
          <w:wAfter w:w="221" w:type="dxa"/>
          <w:trHeight w:val="80"/>
        </w:trPr>
        <w:tc>
          <w:tcPr>
            <w:tcW w:w="3970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52" w:type="dxa"/>
            <w:gridSpan w:val="10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95C4A" w:rsidRPr="005727DF" w:rsidTr="00BC4458">
        <w:trPr>
          <w:gridAfter w:val="1"/>
          <w:wAfter w:w="221" w:type="dxa"/>
          <w:trHeight w:val="99"/>
        </w:trPr>
        <w:tc>
          <w:tcPr>
            <w:tcW w:w="3970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vAlign w:val="bottom"/>
          </w:tcPr>
          <w:p w:rsidR="00595C4A" w:rsidRPr="005727DF" w:rsidRDefault="00595C4A" w:rsidP="005727DF">
            <w:pPr>
              <w:jc w:val="right"/>
            </w:pPr>
          </w:p>
        </w:tc>
      </w:tr>
      <w:tr w:rsidR="00595C4A" w:rsidRPr="005727DF" w:rsidTr="00BC4458">
        <w:trPr>
          <w:gridAfter w:val="1"/>
          <w:wAfter w:w="221" w:type="dxa"/>
          <w:trHeight w:val="80"/>
        </w:trPr>
        <w:tc>
          <w:tcPr>
            <w:tcW w:w="9640" w:type="dxa"/>
            <w:gridSpan w:val="15"/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595C4A" w:rsidRPr="005727DF" w:rsidTr="005E2211">
        <w:trPr>
          <w:gridAfter w:val="4"/>
          <w:wAfter w:w="1877" w:type="dxa"/>
          <w:trHeight w:val="80"/>
        </w:trPr>
        <w:tc>
          <w:tcPr>
            <w:tcW w:w="3970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61" w:type="dxa"/>
            <w:gridSpan w:val="2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95C4A" w:rsidRPr="005727DF" w:rsidTr="005E2211">
        <w:trPr>
          <w:gridAfter w:val="1"/>
          <w:wAfter w:w="221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344,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595C4A" w:rsidRPr="005727DF" w:rsidTr="005E2211">
        <w:trPr>
          <w:gridAfter w:val="1"/>
          <w:wAfter w:w="221" w:type="dxa"/>
          <w:trHeight w:val="12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212,8</w:t>
            </w:r>
          </w:p>
        </w:tc>
      </w:tr>
      <w:tr w:rsidR="00595C4A" w:rsidRPr="005727DF" w:rsidTr="005E2211">
        <w:trPr>
          <w:gridAfter w:val="1"/>
          <w:wAfter w:w="221" w:type="dxa"/>
          <w:trHeight w:val="25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B199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212,8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595C4A" w:rsidRPr="005727DF" w:rsidTr="005E2211">
        <w:trPr>
          <w:gridAfter w:val="1"/>
          <w:wAfter w:w="221" w:type="dxa"/>
          <w:trHeight w:val="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E2211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</w:t>
            </w:r>
            <w:r w:rsidRPr="005727DF"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A74B53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681,7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0,5 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283,36</w:t>
            </w:r>
          </w:p>
        </w:tc>
      </w:tr>
      <w:tr w:rsidR="00595C4A" w:rsidRPr="005727DF" w:rsidTr="005E2211">
        <w:trPr>
          <w:gridAfter w:val="1"/>
          <w:wAfter w:w="221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3168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 Республики Мордовия "Юстиция и профилактика правонарушений  на 2014-2018 годы"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595C4A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27E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0,5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8910041180 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870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</w:t>
            </w:r>
            <w:r>
              <w:rPr>
                <w:b/>
                <w:bCs/>
                <w:sz w:val="18"/>
                <w:szCs w:val="18"/>
              </w:rPr>
              <w:t>о</w:t>
            </w:r>
            <w:r w:rsidRPr="005727DF"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ind w:left="20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841D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9E0EF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6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595C4A" w:rsidRPr="005727DF" w:rsidTr="005E2211">
        <w:trPr>
          <w:gridAfter w:val="1"/>
          <w:wAfter w:w="221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392,8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416,6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433,3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343,8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4A70DE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E2211">
        <w:trPr>
          <w:gridAfter w:val="1"/>
          <w:wAfter w:w="221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</w:p>
          <w:p w:rsidR="00595C4A" w:rsidRPr="005727DF" w:rsidRDefault="00595C4A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</w:p>
          <w:p w:rsidR="00595C4A" w:rsidRPr="005727DF" w:rsidRDefault="00595C4A" w:rsidP="005727DF"/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595C4A" w:rsidRPr="005727DF" w:rsidTr="005E2211">
        <w:trPr>
          <w:gridAfter w:val="1"/>
          <w:wAfter w:w="221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587FC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  <w:r w:rsidRPr="005727DF">
              <w:rPr>
                <w:sz w:val="18"/>
                <w:szCs w:val="18"/>
              </w:rPr>
              <w:t>,7</w:t>
            </w:r>
          </w:p>
        </w:tc>
        <w:tc>
          <w:tcPr>
            <w:tcW w:w="8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56,5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9A72E5">
      <w:pPr>
        <w:jc w:val="right"/>
      </w:pPr>
      <w:r w:rsidRPr="005727DF">
        <w:t>Приложение 4</w:t>
      </w: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595C4A" w:rsidRDefault="00595C4A" w:rsidP="009A72E5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 xml:space="preserve">ского сельского поселения </w:t>
      </w:r>
    </w:p>
    <w:p w:rsidR="00595C4A" w:rsidRDefault="00595C4A" w:rsidP="009A72E5">
      <w:pPr>
        <w:jc w:val="right"/>
        <w:rPr>
          <w:sz w:val="22"/>
          <w:szCs w:val="22"/>
        </w:rPr>
      </w:pPr>
      <w:r w:rsidRPr="005727DF">
        <w:rPr>
          <w:rFonts w:ascii="Arial CYR" w:hAnsi="Arial CYR" w:cs="Arial CYR"/>
          <w:sz w:val="20"/>
          <w:szCs w:val="20"/>
        </w:rPr>
        <w:t xml:space="preserve">"О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 на 2023год</w:t>
      </w:r>
      <w:r w:rsidRPr="005727DF">
        <w:rPr>
          <w:sz w:val="22"/>
          <w:szCs w:val="22"/>
        </w:rPr>
        <w:t xml:space="preserve"> и на</w:t>
      </w:r>
    </w:p>
    <w:p w:rsidR="00595C4A" w:rsidRPr="005727DF" w:rsidRDefault="00595C4A" w:rsidP="009A72E5">
      <w:pPr>
        <w:jc w:val="right"/>
      </w:pPr>
      <w:r w:rsidRPr="005727DF">
        <w:rPr>
          <w:sz w:val="22"/>
          <w:szCs w:val="22"/>
        </w:rPr>
        <w:t xml:space="preserve">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"</w:t>
      </w:r>
    </w:p>
    <w:p w:rsidR="00595C4A" w:rsidRDefault="00595C4A" w:rsidP="005727DF"/>
    <w:p w:rsidR="00595C4A" w:rsidRPr="005727DF" w:rsidRDefault="00595C4A" w:rsidP="005727DF"/>
    <w:tbl>
      <w:tblPr>
        <w:tblW w:w="9375" w:type="dxa"/>
        <w:tblInd w:w="93" w:type="dxa"/>
        <w:tblLook w:val="0000"/>
      </w:tblPr>
      <w:tblGrid>
        <w:gridCol w:w="3427"/>
        <w:gridCol w:w="567"/>
        <w:gridCol w:w="449"/>
        <w:gridCol w:w="593"/>
        <w:gridCol w:w="1201"/>
        <w:gridCol w:w="598"/>
        <w:gridCol w:w="780"/>
        <w:gridCol w:w="21"/>
        <w:gridCol w:w="26"/>
        <w:gridCol w:w="13"/>
        <w:gridCol w:w="26"/>
        <w:gridCol w:w="13"/>
        <w:gridCol w:w="709"/>
        <w:gridCol w:w="14"/>
        <w:gridCol w:w="22"/>
        <w:gridCol w:w="33"/>
        <w:gridCol w:w="883"/>
      </w:tblGrid>
      <w:tr w:rsidR="00595C4A" w:rsidRPr="005727DF" w:rsidTr="00BC4458">
        <w:trPr>
          <w:trHeight w:val="600"/>
        </w:trPr>
        <w:tc>
          <w:tcPr>
            <w:tcW w:w="9375" w:type="dxa"/>
            <w:gridSpan w:val="17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 БЮДЖЕТА</w:t>
            </w:r>
          </w:p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Кученяев</w:t>
            </w: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ского сельского поселения на 2023 год и на плановый период 2024 и 2025 годов.</w:t>
            </w:r>
          </w:p>
        </w:tc>
      </w:tr>
      <w:tr w:rsidR="00595C4A" w:rsidRPr="005727DF" w:rsidTr="0055112B">
        <w:trPr>
          <w:trHeight w:val="510"/>
        </w:trPr>
        <w:tc>
          <w:tcPr>
            <w:tcW w:w="3427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1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0" w:type="dxa"/>
            <w:gridSpan w:val="11"/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595C4A" w:rsidRPr="005727DF" w:rsidTr="0055112B">
        <w:trPr>
          <w:trHeight w:val="51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 w:cs="Arial CYR"/>
                <w:b/>
                <w:bCs/>
                <w:sz w:val="20"/>
                <w:szCs w:val="20"/>
              </w:rPr>
              <w:t>2025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2088,1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2129,7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1527,06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1527,06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Подпрограмма"Повышение эффективности межбюджетных отношений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120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344,5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132,9</w:t>
            </w:r>
          </w:p>
        </w:tc>
      </w:tr>
      <w:tr w:rsidR="00595C4A" w:rsidRPr="005727DF" w:rsidTr="0055112B">
        <w:trPr>
          <w:trHeight w:val="1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79,9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79,</w:t>
            </w:r>
            <w:r>
              <w:rPr>
                <w:sz w:val="18"/>
                <w:szCs w:val="18"/>
              </w:rPr>
              <w:t>9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0199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131,7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1182,56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727E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80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887,6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  <w:p w:rsidR="00595C4A" w:rsidRDefault="00595C4A" w:rsidP="005727DF">
            <w:pPr>
              <w:jc w:val="right"/>
              <w:rPr>
                <w:sz w:val="18"/>
                <w:szCs w:val="18"/>
              </w:rPr>
            </w:pPr>
          </w:p>
          <w:p w:rsidR="00595C4A" w:rsidRDefault="00595C4A" w:rsidP="005727DF">
            <w:pPr>
              <w:jc w:val="right"/>
              <w:rPr>
                <w:sz w:val="18"/>
                <w:szCs w:val="18"/>
              </w:rPr>
            </w:pPr>
          </w:p>
          <w:p w:rsidR="00595C4A" w:rsidRPr="005727DF" w:rsidRDefault="00595C4A" w:rsidP="00B22D2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391,4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выплаты персоналу государственных (муниципальных)органов,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0,5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205,9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790249" w:rsidRDefault="00595C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290,3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269,2</w:t>
            </w:r>
          </w:p>
        </w:tc>
      </w:tr>
      <w:tr w:rsidR="00595C4A" w:rsidRPr="005727DF" w:rsidTr="0055112B">
        <w:trPr>
          <w:trHeight w:val="22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11,1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10,2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Пени, штрафы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790249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853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«Профилактика правонарушений на территории Кученяевского сельского поселения Ардатовского муниципального района Республики Мордовия на 2022-2024г.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0,</w:t>
            </w: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«Об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FA5A3B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595C4A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</w:t>
            </w:r>
            <w:r w:rsidRPr="005727DF">
              <w:rPr>
                <w:sz w:val="18"/>
                <w:szCs w:val="18"/>
              </w:rPr>
              <w:t>еализаци</w:t>
            </w:r>
            <w:r>
              <w:rPr>
                <w:sz w:val="18"/>
                <w:szCs w:val="18"/>
              </w:rPr>
              <w:t>я</w:t>
            </w:r>
            <w:r w:rsidRPr="005727DF">
              <w:rPr>
                <w:sz w:val="18"/>
                <w:szCs w:val="18"/>
              </w:rPr>
              <w:t xml:space="preserve">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0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595C4A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5</w:t>
            </w:r>
          </w:p>
        </w:tc>
      </w:tr>
      <w:tr w:rsidR="00595C4A" w:rsidRPr="005727DF" w:rsidTr="0055112B">
        <w:trPr>
          <w:trHeight w:val="43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Проведение выборов в представительские органы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8910041130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Прочая закупка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8910041130 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ind w:left="1344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ind w:left="1344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34339D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</w:pPr>
            <w:r w:rsidRPr="005727DF">
              <w:rPr>
                <w:sz w:val="18"/>
                <w:szCs w:val="18"/>
              </w:rPr>
              <w:t>0,1</w:t>
            </w:r>
          </w:p>
        </w:tc>
      </w:tr>
      <w:tr w:rsidR="00595C4A" w:rsidRPr="005727DF" w:rsidTr="0055112B">
        <w:trPr>
          <w:trHeight w:val="46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3453E9" w:rsidRDefault="00595C4A" w:rsidP="005727DF">
            <w:pPr>
              <w:rPr>
                <w:b/>
                <w:sz w:val="18"/>
                <w:szCs w:val="18"/>
              </w:rPr>
            </w:pPr>
            <w:r w:rsidRPr="003453E9"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34339D" w:rsidRDefault="00595C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2020-2022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109,3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114,4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118,7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101,4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106,6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109,5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C11084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121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81,9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84,1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129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23,5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24,7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25,4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9,</w:t>
            </w:r>
            <w:r>
              <w:rPr>
                <w:sz w:val="18"/>
                <w:szCs w:val="18"/>
              </w:rPr>
              <w:t>2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FA534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7,9</w:t>
            </w:r>
          </w:p>
        </w:tc>
        <w:tc>
          <w:tcPr>
            <w:tcW w:w="77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93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 xml:space="preserve">                            9,</w:t>
            </w:r>
            <w:r>
              <w:rPr>
                <w:sz w:val="18"/>
                <w:szCs w:val="18"/>
              </w:rPr>
              <w:t>2</w:t>
            </w:r>
          </w:p>
        </w:tc>
      </w:tr>
      <w:tr w:rsidR="00595C4A" w:rsidRPr="005727DF" w:rsidTr="00BC4458">
        <w:trPr>
          <w:trHeight w:val="480"/>
        </w:trPr>
        <w:tc>
          <w:tcPr>
            <w:tcW w:w="93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5727DF">
              <w:rPr>
                <w:sz w:val="18"/>
                <w:szCs w:val="18"/>
              </w:rPr>
              <w:t>,0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8910042120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5727DF">
              <w:rPr>
                <w:sz w:val="18"/>
                <w:szCs w:val="18"/>
              </w:rPr>
              <w:t>0,0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0000000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>
              <w:rPr>
                <w:b/>
                <w:bCs/>
                <w:sz w:val="18"/>
                <w:szCs w:val="18"/>
              </w:rPr>
              <w:t>Кученяевского сельского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 Ардатовского муниципального района Республики Мордовия на 2020-2022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D61C76"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>
              <w:rPr>
                <w:b/>
                <w:bCs/>
                <w:sz w:val="18"/>
                <w:szCs w:val="18"/>
              </w:rPr>
              <w:t>Кученяевского</w:t>
            </w:r>
            <w:r w:rsidRPr="00D61C76">
              <w:rPr>
                <w:b/>
                <w:bCs/>
                <w:sz w:val="18"/>
                <w:szCs w:val="18"/>
              </w:rPr>
              <w:t xml:space="preserve"> поселения</w:t>
            </w:r>
            <w:r>
              <w:rPr>
                <w:b/>
                <w:bCs/>
                <w:sz w:val="18"/>
                <w:szCs w:val="1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96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8910042010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392,8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416,6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433,3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5727DF"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57812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240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215520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317,9</w:t>
            </w: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330,6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343,8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8910043010 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244 </w:t>
            </w:r>
          </w:p>
        </w:tc>
        <w:tc>
          <w:tcPr>
            <w:tcW w:w="8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8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309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7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207,7</w:t>
            </w: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8910076010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312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</w:tr>
      <w:tr w:rsidR="00595C4A" w:rsidRPr="005727DF" w:rsidTr="0055112B">
        <w:trPr>
          <w:trHeight w:val="72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700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2,8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480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104,7</w:t>
            </w:r>
          </w:p>
        </w:tc>
      </w:tr>
      <w:tr w:rsidR="00595C4A" w:rsidRPr="005727DF" w:rsidTr="0055112B">
        <w:trPr>
          <w:trHeight w:val="255"/>
        </w:trPr>
        <w:tc>
          <w:tcPr>
            <w:tcW w:w="3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ПРОФИЦИТ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B05587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8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79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9336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</w:tbl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/>
    <w:p w:rsidR="00595C4A" w:rsidRDefault="00595C4A" w:rsidP="00554C7B">
      <w:pPr>
        <w:rPr>
          <w:sz w:val="18"/>
          <w:szCs w:val="18"/>
        </w:rPr>
      </w:pPr>
    </w:p>
    <w:p w:rsidR="00595C4A" w:rsidRDefault="00595C4A" w:rsidP="00554C7B">
      <w:pPr>
        <w:jc w:val="right"/>
        <w:rPr>
          <w:sz w:val="18"/>
          <w:szCs w:val="18"/>
        </w:rPr>
      </w:pPr>
    </w:p>
    <w:p w:rsidR="00595C4A" w:rsidRDefault="00595C4A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5</w:t>
      </w:r>
    </w:p>
    <w:p w:rsidR="00595C4A" w:rsidRDefault="00595C4A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к решению Совета депутатов</w:t>
      </w:r>
    </w:p>
    <w:p w:rsidR="00595C4A" w:rsidRDefault="00595C4A" w:rsidP="00554C7B">
      <w:pPr>
        <w:jc w:val="right"/>
        <w:rPr>
          <w:rFonts w:ascii="Arial CYR" w:hAnsi="Arial CYR"/>
          <w:sz w:val="18"/>
          <w:szCs w:val="18"/>
        </w:rPr>
      </w:pP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 xml:space="preserve">ского сельского поселения </w:t>
      </w:r>
    </w:p>
    <w:p w:rsidR="00595C4A" w:rsidRDefault="00595C4A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</w:t>
      </w:r>
    </w:p>
    <w:p w:rsidR="00595C4A" w:rsidRDefault="00595C4A" w:rsidP="00554C7B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>2023 год</w:t>
      </w:r>
      <w:r w:rsidRPr="005727DF">
        <w:rPr>
          <w:sz w:val="22"/>
          <w:szCs w:val="22"/>
        </w:rPr>
        <w:t xml:space="preserve"> и на плановый период 2024 и 2025годов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595C4A" w:rsidRPr="005727DF" w:rsidRDefault="00595C4A" w:rsidP="00554C7B">
      <w:pPr>
        <w:jc w:val="right"/>
      </w:pPr>
    </w:p>
    <w:tbl>
      <w:tblPr>
        <w:tblW w:w="10170" w:type="dxa"/>
        <w:tblInd w:w="-459" w:type="dxa"/>
        <w:tblLayout w:type="fixed"/>
        <w:tblLook w:val="0000"/>
      </w:tblPr>
      <w:tblGrid>
        <w:gridCol w:w="5245"/>
        <w:gridCol w:w="1134"/>
        <w:gridCol w:w="567"/>
        <w:gridCol w:w="425"/>
        <w:gridCol w:w="567"/>
        <w:gridCol w:w="709"/>
        <w:gridCol w:w="794"/>
        <w:gridCol w:w="729"/>
      </w:tblGrid>
      <w:tr w:rsidR="00595C4A" w:rsidRPr="005727DF" w:rsidTr="00BC4458">
        <w:trPr>
          <w:trHeight w:val="1095"/>
        </w:trPr>
        <w:tc>
          <w:tcPr>
            <w:tcW w:w="10170" w:type="dxa"/>
            <w:gridSpan w:val="8"/>
          </w:tcPr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</w:p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 xml:space="preserve"> ГОД и на плановый период 2024 и 2025 годов.</w:t>
            </w:r>
          </w:p>
        </w:tc>
      </w:tr>
      <w:tr w:rsidR="00595C4A" w:rsidRPr="005727DF" w:rsidTr="00BC4458">
        <w:trPr>
          <w:trHeight w:val="510"/>
        </w:trPr>
        <w:tc>
          <w:tcPr>
            <w:tcW w:w="5245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</w:tcPr>
          <w:p w:rsidR="00595C4A" w:rsidRPr="005727DF" w:rsidRDefault="00595C4A" w:rsidP="005727DF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2232" w:type="dxa"/>
            <w:gridSpan w:val="3"/>
            <w:vAlign w:val="bottom"/>
          </w:tcPr>
          <w:p w:rsidR="00595C4A" w:rsidRPr="005727DF" w:rsidRDefault="00595C4A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(тыс. руб)</w:t>
            </w:r>
          </w:p>
        </w:tc>
      </w:tr>
      <w:tr w:rsidR="00595C4A" w:rsidRPr="005727DF" w:rsidTr="00BC4458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A227C6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5727DF">
              <w:rPr>
                <w:rFonts w:ascii="Arial CYR" w:hAnsi="Arial CYR"/>
                <w:b/>
                <w:bCs/>
                <w:sz w:val="18"/>
                <w:szCs w:val="18"/>
              </w:rPr>
              <w:t>202</w:t>
            </w:r>
            <w:r>
              <w:rPr>
                <w:rFonts w:ascii="Arial CYR" w:hAnsi="Arial CYR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A227C6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5727DF">
              <w:rPr>
                <w:rFonts w:ascii="Arial CYR" w:hAnsi="Arial CYR"/>
                <w:b/>
                <w:bCs/>
                <w:sz w:val="20"/>
                <w:szCs w:val="20"/>
              </w:rPr>
              <w:t>202</w:t>
            </w:r>
            <w:r>
              <w:rPr>
                <w:rFonts w:ascii="Arial CYR" w:hAnsi="Arial CYR"/>
                <w:b/>
                <w:bCs/>
                <w:sz w:val="20"/>
                <w:szCs w:val="20"/>
              </w:rPr>
              <w:t>5</w:t>
            </w:r>
          </w:p>
        </w:tc>
      </w:tr>
      <w:tr w:rsidR="00595C4A" w:rsidRPr="005727DF" w:rsidTr="003E5C54">
        <w:trPr>
          <w:trHeight w:val="37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2088,1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2129,7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2163,9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</w:p>
        </w:tc>
      </w:tr>
      <w:tr w:rsidR="00595C4A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6C318E"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r>
              <w:rPr>
                <w:sz w:val="18"/>
                <w:szCs w:val="18"/>
              </w:rPr>
              <w:t xml:space="preserve">Кученяевском сельском </w:t>
            </w:r>
            <w:r w:rsidRPr="006C318E">
              <w:rPr>
                <w:sz w:val="18"/>
                <w:szCs w:val="18"/>
              </w:rPr>
              <w:t xml:space="preserve"> поселении Ардатовского муниципального  района Республики Мордовия на 202</w:t>
            </w:r>
            <w:r>
              <w:rPr>
                <w:sz w:val="18"/>
                <w:szCs w:val="18"/>
              </w:rPr>
              <w:t>2</w:t>
            </w:r>
            <w:r w:rsidRPr="006C318E">
              <w:rPr>
                <w:sz w:val="18"/>
                <w:szCs w:val="18"/>
              </w:rPr>
              <w:t>-202</w:t>
            </w:r>
            <w:r>
              <w:rPr>
                <w:sz w:val="18"/>
                <w:szCs w:val="18"/>
              </w:rPr>
              <w:t>4</w:t>
            </w:r>
            <w:r w:rsidRPr="006C318E"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595C4A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118,7</w:t>
            </w:r>
          </w:p>
        </w:tc>
      </w:tr>
      <w:tr w:rsidR="00595C4A" w:rsidRPr="005727DF" w:rsidTr="003E5C54">
        <w:trPr>
          <w:trHeight w:val="48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109,3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114,4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118,7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16"/>
                <w:szCs w:val="16"/>
              </w:rPr>
            </w:pPr>
            <w:r w:rsidRPr="005727DF">
              <w:rPr>
                <w:b/>
                <w:bCs/>
                <w:sz w:val="16"/>
                <w:szCs w:val="16"/>
              </w:rPr>
              <w:t>1290,1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344,</w:t>
            </w:r>
            <w:r>
              <w:rPr>
                <w:sz w:val="16"/>
                <w:szCs w:val="16"/>
              </w:rPr>
              <w:t>5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344,5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  <w:sz w:val="18"/>
                <w:szCs w:val="18"/>
              </w:rPr>
            </w:pPr>
            <w:r w:rsidRPr="005727DF">
              <w:rPr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1182,5</w:t>
            </w:r>
          </w:p>
        </w:tc>
      </w:tr>
      <w:tr w:rsidR="00595C4A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65200411</w:t>
            </w:r>
            <w:r>
              <w:rPr>
                <w:sz w:val="18"/>
                <w:szCs w:val="18"/>
              </w:rPr>
              <w:t>2</w:t>
            </w:r>
            <w:r w:rsidRPr="005727DF"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283,36</w:t>
            </w:r>
          </w:p>
        </w:tc>
      </w:tr>
      <w:tr w:rsidR="00595C4A" w:rsidRPr="005727DF" w:rsidTr="003E5C54">
        <w:trPr>
          <w:trHeight w:val="7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  <w:p w:rsidR="00595C4A" w:rsidRPr="005727DF" w:rsidRDefault="00595C4A" w:rsidP="005727D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8910003040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D955FF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207,7</w:t>
            </w:r>
          </w:p>
        </w:tc>
      </w:tr>
      <w:tr w:rsidR="00595C4A" w:rsidRPr="005727DF" w:rsidTr="003E5C54">
        <w:trPr>
          <w:trHeight w:val="72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8910041240 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595C4A" w:rsidRPr="005727DF" w:rsidTr="003E5C54">
        <w:trPr>
          <w:trHeight w:val="25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65244205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</w:tr>
      <w:tr w:rsidR="00595C4A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8917715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 w:rsidRPr="005727DF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5</w:t>
            </w:r>
          </w:p>
        </w:tc>
      </w:tr>
      <w:tr w:rsidR="00595C4A" w:rsidRPr="005727DF" w:rsidTr="003E5C54">
        <w:trPr>
          <w:trHeight w:val="48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8910041990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 w:rsidRPr="005727DF"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Default="00595C4A">
            <w:r w:rsidRPr="000B16EC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51,6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104,7</w:t>
            </w:r>
          </w:p>
        </w:tc>
      </w:tr>
    </w:tbl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/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Приложение 6</w:t>
      </w:r>
    </w:p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 сельского поселения</w:t>
      </w:r>
    </w:p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 xml:space="preserve">«О бюджете </w:t>
      </w:r>
      <w:r>
        <w:rPr>
          <w:rFonts w:ascii="Arial CYR" w:hAnsi="Arial CYR" w:cs="Arial CYR"/>
          <w:sz w:val="20"/>
          <w:szCs w:val="20"/>
        </w:rPr>
        <w:t>Кученяев</w:t>
      </w:r>
      <w:r w:rsidRPr="005727DF">
        <w:rPr>
          <w:rFonts w:ascii="Arial CYR" w:hAnsi="Arial CYR" w:cs="Arial CYR"/>
          <w:sz w:val="20"/>
          <w:szCs w:val="20"/>
        </w:rPr>
        <w:t>скогосельского</w:t>
      </w:r>
    </w:p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  <w:r w:rsidRPr="005727DF">
        <w:rPr>
          <w:rFonts w:ascii="Arial CYR" w:hAnsi="Arial CYR" w:cs="Arial CYR"/>
          <w:sz w:val="20"/>
          <w:szCs w:val="20"/>
        </w:rPr>
        <w:t>поселения на 2023год</w:t>
      </w: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 w:cs="Arial CYR"/>
          <w:sz w:val="20"/>
          <w:szCs w:val="20"/>
        </w:rPr>
        <w:t>»</w:t>
      </w:r>
    </w:p>
    <w:p w:rsidR="00595C4A" w:rsidRPr="005727DF" w:rsidRDefault="00595C4A" w:rsidP="005727DF">
      <w:pPr>
        <w:jc w:val="right"/>
        <w:rPr>
          <w:rFonts w:ascii="Arial CYR" w:hAnsi="Arial CYR" w:cs="Arial CYR"/>
          <w:sz w:val="20"/>
          <w:szCs w:val="20"/>
        </w:rPr>
      </w:pPr>
    </w:p>
    <w:tbl>
      <w:tblPr>
        <w:tblW w:w="10065" w:type="dxa"/>
        <w:tblInd w:w="-318" w:type="dxa"/>
        <w:tblLayout w:type="fixed"/>
        <w:tblLook w:val="000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595C4A" w:rsidRPr="005727DF" w:rsidTr="00BC4458">
        <w:trPr>
          <w:trHeight w:val="285"/>
        </w:trPr>
        <w:tc>
          <w:tcPr>
            <w:tcW w:w="10065" w:type="dxa"/>
            <w:gridSpan w:val="7"/>
            <w:vMerge w:val="restart"/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ИСТОЧНИКИ ВНУТРЕННЕГО ФИНАНСИРОВАНИЯ ДЕФИЦИТА  БЮДЖЕТА </w:t>
            </w:r>
          </w:p>
        </w:tc>
      </w:tr>
      <w:tr w:rsidR="00595C4A" w:rsidRPr="005727DF" w:rsidTr="00BC4458">
        <w:trPr>
          <w:trHeight w:val="375"/>
        </w:trPr>
        <w:tc>
          <w:tcPr>
            <w:tcW w:w="10065" w:type="dxa"/>
            <w:gridSpan w:val="7"/>
            <w:vMerge/>
            <w:vAlign w:val="center"/>
          </w:tcPr>
          <w:p w:rsidR="00595C4A" w:rsidRPr="005727DF" w:rsidRDefault="00595C4A" w:rsidP="005727DF">
            <w:pPr>
              <w:rPr>
                <w:b/>
                <w:bCs/>
              </w:rPr>
            </w:pPr>
          </w:p>
        </w:tc>
      </w:tr>
      <w:tr w:rsidR="00595C4A" w:rsidRPr="005727DF" w:rsidTr="00BC4458">
        <w:trPr>
          <w:trHeight w:val="315"/>
        </w:trPr>
        <w:tc>
          <w:tcPr>
            <w:tcW w:w="10065" w:type="dxa"/>
            <w:gridSpan w:val="7"/>
            <w:noWrap/>
            <w:vAlign w:val="bottom"/>
          </w:tcPr>
          <w:p w:rsidR="00595C4A" w:rsidRPr="005727DF" w:rsidRDefault="00595C4A" w:rsidP="005727DF">
            <w:pPr>
              <w:jc w:val="right"/>
            </w:pPr>
            <w:r w:rsidRPr="005727DF">
              <w:t>(тыс. рублей)</w:t>
            </w:r>
          </w:p>
        </w:tc>
      </w:tr>
      <w:tr w:rsidR="00595C4A" w:rsidRPr="005727DF" w:rsidTr="00BC4458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3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5C4A" w:rsidRPr="005727DF" w:rsidRDefault="00595C4A" w:rsidP="00A227C6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>202</w:t>
            </w:r>
            <w:r>
              <w:rPr>
                <w:b/>
                <w:bCs/>
              </w:rPr>
              <w:t>5</w:t>
            </w: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01  00  00  00  00  0000  000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000 01 02 00 00 00 0000 000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01  02  00  00  00  0000  700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000 01 02 00 00 13 0000 710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01  03 00  00  10  0000  000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Cs/>
                <w:sz w:val="20"/>
                <w:szCs w:val="20"/>
              </w:rPr>
            </w:pPr>
            <w:r w:rsidRPr="005727DF">
              <w:rPr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000 01 03 01 00 00 0000 800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595C4A" w:rsidRPr="005727DF" w:rsidTr="00BC4458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000 01 03 01 00 00 0000 810</w:t>
            </w:r>
          </w:p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55,7</w:t>
            </w: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50,3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sz w:val="20"/>
                <w:szCs w:val="20"/>
              </w:rPr>
            </w:pPr>
            <w:r w:rsidRPr="005727DF">
              <w:rPr>
                <w:b/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2143,8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 w:rsidRPr="005727DF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2214,2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01  05  00  00  00  0000  600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01  05  02  00  00  0000  600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BC4458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2088,1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2129,7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2163,9</w:t>
            </w:r>
          </w:p>
        </w:tc>
      </w:tr>
      <w:tr w:rsidR="00595C4A" w:rsidRPr="005727DF" w:rsidTr="00BC4458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50,3</w:t>
            </w:r>
          </w:p>
        </w:tc>
      </w:tr>
      <w:tr w:rsidR="00595C4A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right"/>
              <w:rPr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  <w:r w:rsidRPr="005727DF"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0"/>
                <w:szCs w:val="20"/>
              </w:rPr>
            </w:pPr>
          </w:p>
        </w:tc>
      </w:tr>
    </w:tbl>
    <w:p w:rsidR="00595C4A" w:rsidRPr="005727DF" w:rsidRDefault="00595C4A" w:rsidP="005727DF">
      <w:pPr>
        <w:jc w:val="center"/>
      </w:pPr>
    </w:p>
    <w:p w:rsidR="00595C4A" w:rsidRPr="005727DF" w:rsidRDefault="00595C4A" w:rsidP="00554C7B"/>
    <w:p w:rsidR="00595C4A" w:rsidRPr="005727DF" w:rsidRDefault="00595C4A" w:rsidP="005727DF">
      <w:pPr>
        <w:jc w:val="right"/>
        <w:rPr>
          <w:sz w:val="18"/>
          <w:szCs w:val="18"/>
        </w:rPr>
      </w:pPr>
    </w:p>
    <w:p w:rsidR="00595C4A" w:rsidRPr="005727DF" w:rsidRDefault="00595C4A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sz w:val="18"/>
          <w:szCs w:val="18"/>
        </w:rPr>
        <w:t>Приложение  7</w:t>
      </w:r>
    </w:p>
    <w:p w:rsidR="00595C4A" w:rsidRPr="005727DF" w:rsidRDefault="00595C4A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к решению Совета депутатов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</w:t>
      </w:r>
    </w:p>
    <w:p w:rsidR="00595C4A" w:rsidRPr="005727DF" w:rsidRDefault="00595C4A" w:rsidP="005727DF">
      <w:pPr>
        <w:jc w:val="right"/>
        <w:rPr>
          <w:rFonts w:ascii="Arial CYR" w:hAnsi="Arial CYR"/>
          <w:sz w:val="18"/>
          <w:szCs w:val="18"/>
        </w:rPr>
      </w:pPr>
      <w:r w:rsidRPr="005727DF">
        <w:rPr>
          <w:rFonts w:ascii="Arial CYR" w:hAnsi="Arial CYR"/>
          <w:sz w:val="18"/>
          <w:szCs w:val="18"/>
        </w:rPr>
        <w:t xml:space="preserve"> "О бюджете </w:t>
      </w:r>
      <w:r>
        <w:rPr>
          <w:rFonts w:ascii="Arial CYR" w:hAnsi="Arial CYR"/>
          <w:sz w:val="18"/>
          <w:szCs w:val="18"/>
        </w:rPr>
        <w:t>Кученяев</w:t>
      </w:r>
      <w:r w:rsidRPr="005727DF">
        <w:rPr>
          <w:rFonts w:ascii="Arial CYR" w:hAnsi="Arial CYR"/>
          <w:sz w:val="18"/>
          <w:szCs w:val="18"/>
        </w:rPr>
        <w:t>ского сельского поселения на 2023 год</w:t>
      </w:r>
    </w:p>
    <w:p w:rsidR="00595C4A" w:rsidRPr="005727DF" w:rsidRDefault="00595C4A" w:rsidP="005727DF">
      <w:pPr>
        <w:jc w:val="right"/>
      </w:pPr>
      <w:r w:rsidRPr="005727DF">
        <w:rPr>
          <w:sz w:val="22"/>
          <w:szCs w:val="22"/>
        </w:rPr>
        <w:t xml:space="preserve"> и на плановый период 2024 и 2025 годов</w:t>
      </w:r>
      <w:r w:rsidRPr="005727DF">
        <w:rPr>
          <w:rFonts w:ascii="Arial CYR" w:hAnsi="Arial CYR"/>
          <w:sz w:val="18"/>
          <w:szCs w:val="18"/>
        </w:rPr>
        <w:t>"</w:t>
      </w:r>
    </w:p>
    <w:p w:rsidR="00595C4A" w:rsidRPr="005727DF" w:rsidRDefault="00595C4A" w:rsidP="005727DF"/>
    <w:p w:rsidR="00595C4A" w:rsidRPr="005727DF" w:rsidRDefault="00595C4A" w:rsidP="005727DF">
      <w:pPr>
        <w:jc w:val="center"/>
      </w:pPr>
    </w:p>
    <w:tbl>
      <w:tblPr>
        <w:tblW w:w="10459" w:type="dxa"/>
        <w:tblInd w:w="-792" w:type="dxa"/>
        <w:tblLook w:val="0000"/>
      </w:tblPr>
      <w:tblGrid>
        <w:gridCol w:w="606"/>
        <w:gridCol w:w="5172"/>
        <w:gridCol w:w="1425"/>
        <w:gridCol w:w="195"/>
        <w:gridCol w:w="538"/>
        <w:gridCol w:w="1082"/>
        <w:gridCol w:w="1459"/>
      </w:tblGrid>
      <w:tr w:rsidR="00595C4A" w:rsidRPr="005727DF" w:rsidTr="00BC4458">
        <w:trPr>
          <w:trHeight w:val="831"/>
        </w:trPr>
        <w:tc>
          <w:tcPr>
            <w:tcW w:w="10459" w:type="dxa"/>
            <w:gridSpan w:val="7"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</w:rPr>
            </w:pPr>
            <w:r w:rsidRPr="005727DF">
              <w:rPr>
                <w:b/>
                <w:bCs/>
              </w:rPr>
              <w:t xml:space="preserve">ПРОГРАММА МУНИЦИПАЛЬНЫХ ВНУТРЕННИХ ЗАИМСТВОВАНИЙ </w:t>
            </w:r>
            <w:r>
              <w:rPr>
                <w:b/>
                <w:bCs/>
              </w:rPr>
              <w:t>Кученяевского сельского поселения</w:t>
            </w:r>
            <w:r w:rsidRPr="005727DF">
              <w:rPr>
                <w:b/>
                <w:bCs/>
              </w:rPr>
              <w:t xml:space="preserve">АРДАТОВСКОГО МУНИЦИПАЛЬНОГО РАЙОНА  РЕСПУБЛИКИ МОРДОВИЯ НА 2023 ГОД И НА ПЛАНОВЫЙ ПЕРИОД 2024 И 2025 ГОДОВ </w:t>
            </w:r>
          </w:p>
        </w:tc>
      </w:tr>
      <w:tr w:rsidR="00595C4A" w:rsidRPr="005727DF" w:rsidTr="00BC4458">
        <w:trPr>
          <w:trHeight w:val="256"/>
        </w:trPr>
        <w:tc>
          <w:tcPr>
            <w:tcW w:w="588" w:type="dxa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595C4A" w:rsidRPr="005727DF" w:rsidTr="00BC4458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95C4A" w:rsidRPr="005727DF" w:rsidTr="00BC4458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2023год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tabs>
                <w:tab w:val="left" w:pos="652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95C4A" w:rsidRPr="005727DF" w:rsidTr="00BC4458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  <w:lang w:val="en-US"/>
              </w:rPr>
            </w:pPr>
            <w:r w:rsidRPr="005727D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95C4A" w:rsidRPr="005727DF" w:rsidTr="00BC4458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r w:rsidRPr="005727DF">
              <w:t>Получение кредитов от российских кредитных организаций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95C4A" w:rsidRPr="005727DF" w:rsidTr="00BC4458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r w:rsidRPr="005727DF">
              <w:t>Получение бюджетных кредитов из других бюджетов бюджетной системы Российской Федерации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95C4A" w:rsidRPr="005727DF" w:rsidTr="00BC4458">
        <w:trPr>
          <w:trHeight w:val="31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/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r w:rsidRPr="005727DF">
              <w:t>ИТОГО: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/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/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/>
        </w:tc>
      </w:tr>
      <w:tr w:rsidR="00595C4A" w:rsidRPr="005727DF" w:rsidTr="00BC4458">
        <w:trPr>
          <w:trHeight w:val="63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rPr>
                <w:lang w:val="en-US"/>
              </w:rPr>
            </w:pPr>
            <w:r w:rsidRPr="005727DF">
              <w:rPr>
                <w:lang w:val="en-US"/>
              </w:rPr>
              <w:t>II</w:t>
            </w:r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pPr>
              <w:rPr>
                <w:b/>
                <w:bCs/>
              </w:rPr>
            </w:pPr>
            <w:r w:rsidRPr="005727DF">
              <w:rPr>
                <w:b/>
                <w:bCs/>
              </w:rPr>
              <w:t>Направления расходования привлеченных средств</w:t>
            </w:r>
          </w:p>
          <w:p w:rsidR="00595C4A" w:rsidRPr="005727DF" w:rsidRDefault="00595C4A" w:rsidP="005727DF"/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r w:rsidRPr="005727DF">
              <w:t>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r w:rsidRPr="005727DF">
              <w:t>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5C4A" w:rsidRPr="005727DF" w:rsidRDefault="00595C4A" w:rsidP="005727DF">
            <w:r w:rsidRPr="005727DF">
              <w:t>0</w:t>
            </w:r>
          </w:p>
        </w:tc>
      </w:tr>
      <w:tr w:rsidR="00595C4A" w:rsidRPr="005727DF" w:rsidTr="00BC4458">
        <w:trPr>
          <w:trHeight w:val="509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r w:rsidRPr="005727DF">
              <w:t>Погашение бюджетных  кредитов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595C4A" w:rsidRPr="005727DF" w:rsidTr="00BC4458">
        <w:trPr>
          <w:trHeight w:val="34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r w:rsidRPr="005727DF">
              <w:t>в том числе: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95C4A" w:rsidRPr="005727DF" w:rsidTr="00BC4458">
        <w:trPr>
          <w:trHeight w:val="5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 1.1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5C4A" w:rsidRPr="005727DF" w:rsidRDefault="00595C4A" w:rsidP="005727DF">
            <w:r w:rsidRPr="005727DF">
              <w:t>Погашение бюджетного кредита, предоставленного из районного бюджета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 xml:space="preserve">      -</w:t>
            </w: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>50,3</w:t>
            </w:r>
          </w:p>
        </w:tc>
      </w:tr>
      <w:tr w:rsidR="00595C4A" w:rsidRPr="005727DF" w:rsidTr="00BC4458">
        <w:trPr>
          <w:trHeight w:val="408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2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5C4A" w:rsidRPr="005727DF" w:rsidRDefault="00595C4A" w:rsidP="005727DF">
            <w:r w:rsidRPr="005727DF">
              <w:t>Погашение прочих заимствований</w:t>
            </w:r>
          </w:p>
          <w:p w:rsidR="00595C4A" w:rsidRPr="005727DF" w:rsidRDefault="00595C4A" w:rsidP="005727DF"/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</w:p>
        </w:tc>
      </w:tr>
      <w:tr w:rsidR="00595C4A" w:rsidRPr="005727DF" w:rsidTr="00BC4458">
        <w:trPr>
          <w:trHeight w:val="274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 w:rsidRPr="005727DF">
              <w:rPr>
                <w:sz w:val="26"/>
                <w:szCs w:val="26"/>
              </w:rPr>
              <w:t>3 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r w:rsidRPr="005727DF">
              <w:t>Финансирование дефицита бюджета</w:t>
            </w:r>
          </w:p>
          <w:p w:rsidR="00595C4A" w:rsidRPr="005727DF" w:rsidRDefault="00595C4A" w:rsidP="005727DF">
            <w:pPr>
              <w:rPr>
                <w:sz w:val="26"/>
                <w:szCs w:val="26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50,3</w:t>
            </w:r>
          </w:p>
        </w:tc>
      </w:tr>
      <w:tr w:rsidR="00595C4A" w:rsidRPr="005727DF" w:rsidTr="00BC4458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95C4A" w:rsidRPr="005727DF" w:rsidRDefault="00595C4A" w:rsidP="005727DF">
            <w:pPr>
              <w:rPr>
                <w:rFonts w:ascii="Arial CYR" w:hAnsi="Arial CYR" w:cs="Arial CYR"/>
                <w:sz w:val="26"/>
                <w:szCs w:val="26"/>
              </w:rPr>
            </w:pPr>
            <w:r w:rsidRPr="005727DF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5C4A" w:rsidRPr="005727DF" w:rsidRDefault="00595C4A" w:rsidP="005727DF">
            <w:pPr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95C4A" w:rsidRPr="005727DF" w:rsidRDefault="00595C4A" w:rsidP="005727DF">
            <w:pPr>
              <w:jc w:val="center"/>
              <w:rPr>
                <w:b/>
                <w:bCs/>
                <w:sz w:val="26"/>
                <w:szCs w:val="26"/>
              </w:rPr>
            </w:pPr>
            <w:r w:rsidRPr="005727DF">
              <w:rPr>
                <w:b/>
                <w:bCs/>
                <w:sz w:val="26"/>
                <w:szCs w:val="26"/>
              </w:rPr>
              <w:t>0</w:t>
            </w:r>
          </w:p>
        </w:tc>
      </w:tr>
    </w:tbl>
    <w:p w:rsidR="00595C4A" w:rsidRDefault="00595C4A" w:rsidP="007F15BC">
      <w:pPr>
        <w:jc w:val="right"/>
        <w:rPr>
          <w:rFonts w:ascii="Arial CYR" w:hAnsi="Arial CYR" w:cs="Arial CYR"/>
          <w:sz w:val="20"/>
          <w:szCs w:val="20"/>
        </w:rPr>
      </w:pPr>
    </w:p>
    <w:p w:rsidR="00595C4A" w:rsidRDefault="00595C4A" w:rsidP="00D453BD">
      <w:pPr>
        <w:jc w:val="both"/>
        <w:rPr>
          <w:rFonts w:ascii="Arial CYR" w:hAnsi="Arial CYR" w:cs="Arial CYR"/>
          <w:sz w:val="20"/>
          <w:szCs w:val="20"/>
        </w:rPr>
      </w:pPr>
    </w:p>
    <w:sectPr w:rsidR="00595C4A" w:rsidSect="0068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496"/>
    <w:rsid w:val="000233FE"/>
    <w:rsid w:val="00056D70"/>
    <w:rsid w:val="000B1558"/>
    <w:rsid w:val="000B16EC"/>
    <w:rsid w:val="000F3508"/>
    <w:rsid w:val="000F4E0E"/>
    <w:rsid w:val="000F6D57"/>
    <w:rsid w:val="0010393D"/>
    <w:rsid w:val="00104EFB"/>
    <w:rsid w:val="00116012"/>
    <w:rsid w:val="00123396"/>
    <w:rsid w:val="00157496"/>
    <w:rsid w:val="00184E9C"/>
    <w:rsid w:val="001A1289"/>
    <w:rsid w:val="001A3ECE"/>
    <w:rsid w:val="001A4286"/>
    <w:rsid w:val="001D580E"/>
    <w:rsid w:val="00215520"/>
    <w:rsid w:val="0021776B"/>
    <w:rsid w:val="002277A5"/>
    <w:rsid w:val="00231689"/>
    <w:rsid w:val="002564D6"/>
    <w:rsid w:val="00257812"/>
    <w:rsid w:val="002C739E"/>
    <w:rsid w:val="002F493E"/>
    <w:rsid w:val="002F6360"/>
    <w:rsid w:val="002F784D"/>
    <w:rsid w:val="00301992"/>
    <w:rsid w:val="00310AE0"/>
    <w:rsid w:val="00323FDE"/>
    <w:rsid w:val="00342883"/>
    <w:rsid w:val="0034339D"/>
    <w:rsid w:val="003453E9"/>
    <w:rsid w:val="00361596"/>
    <w:rsid w:val="00366F48"/>
    <w:rsid w:val="003717A8"/>
    <w:rsid w:val="00397310"/>
    <w:rsid w:val="003B1A51"/>
    <w:rsid w:val="003E5C54"/>
    <w:rsid w:val="00413DA0"/>
    <w:rsid w:val="00417CFE"/>
    <w:rsid w:val="00427CDE"/>
    <w:rsid w:val="004841D9"/>
    <w:rsid w:val="004A70DE"/>
    <w:rsid w:val="004D27CF"/>
    <w:rsid w:val="004D2E3B"/>
    <w:rsid w:val="004F407C"/>
    <w:rsid w:val="00534F9B"/>
    <w:rsid w:val="0055112B"/>
    <w:rsid w:val="00554C7B"/>
    <w:rsid w:val="005727DF"/>
    <w:rsid w:val="00587FC7"/>
    <w:rsid w:val="00591CB0"/>
    <w:rsid w:val="00595C4A"/>
    <w:rsid w:val="005E2211"/>
    <w:rsid w:val="00642CCA"/>
    <w:rsid w:val="006436BE"/>
    <w:rsid w:val="00684EE2"/>
    <w:rsid w:val="006C318E"/>
    <w:rsid w:val="006C6CF7"/>
    <w:rsid w:val="006D4AFB"/>
    <w:rsid w:val="006E77B1"/>
    <w:rsid w:val="00730540"/>
    <w:rsid w:val="0076687E"/>
    <w:rsid w:val="00790249"/>
    <w:rsid w:val="007A0D92"/>
    <w:rsid w:val="007C59A9"/>
    <w:rsid w:val="007E6291"/>
    <w:rsid w:val="007F15BC"/>
    <w:rsid w:val="008251EA"/>
    <w:rsid w:val="00857603"/>
    <w:rsid w:val="00872F3D"/>
    <w:rsid w:val="00887C1F"/>
    <w:rsid w:val="00892639"/>
    <w:rsid w:val="00893E02"/>
    <w:rsid w:val="0089534E"/>
    <w:rsid w:val="008B5C17"/>
    <w:rsid w:val="008C7B59"/>
    <w:rsid w:val="008F110F"/>
    <w:rsid w:val="0093365A"/>
    <w:rsid w:val="00936B46"/>
    <w:rsid w:val="00943414"/>
    <w:rsid w:val="00943733"/>
    <w:rsid w:val="00944F82"/>
    <w:rsid w:val="00956933"/>
    <w:rsid w:val="00963CB4"/>
    <w:rsid w:val="00973E8A"/>
    <w:rsid w:val="00976C77"/>
    <w:rsid w:val="009943DF"/>
    <w:rsid w:val="009A72E5"/>
    <w:rsid w:val="009D0E3B"/>
    <w:rsid w:val="009E0EFB"/>
    <w:rsid w:val="009E21FB"/>
    <w:rsid w:val="00A10C7C"/>
    <w:rsid w:val="00A227C6"/>
    <w:rsid w:val="00A575BA"/>
    <w:rsid w:val="00A7319B"/>
    <w:rsid w:val="00A74B53"/>
    <w:rsid w:val="00AB2559"/>
    <w:rsid w:val="00AC10DA"/>
    <w:rsid w:val="00AE1C8C"/>
    <w:rsid w:val="00AF1285"/>
    <w:rsid w:val="00B05587"/>
    <w:rsid w:val="00B166E8"/>
    <w:rsid w:val="00B22D27"/>
    <w:rsid w:val="00B871E1"/>
    <w:rsid w:val="00BC4458"/>
    <w:rsid w:val="00BE0EC1"/>
    <w:rsid w:val="00C100A2"/>
    <w:rsid w:val="00C11084"/>
    <w:rsid w:val="00C11847"/>
    <w:rsid w:val="00C346DB"/>
    <w:rsid w:val="00C41B5E"/>
    <w:rsid w:val="00C46BD4"/>
    <w:rsid w:val="00C531E4"/>
    <w:rsid w:val="00C727E2"/>
    <w:rsid w:val="00C75CA1"/>
    <w:rsid w:val="00CB1993"/>
    <w:rsid w:val="00CB756F"/>
    <w:rsid w:val="00CD7B00"/>
    <w:rsid w:val="00CE0C5E"/>
    <w:rsid w:val="00D27EDE"/>
    <w:rsid w:val="00D453BD"/>
    <w:rsid w:val="00D61C76"/>
    <w:rsid w:val="00D66364"/>
    <w:rsid w:val="00D66CFF"/>
    <w:rsid w:val="00D72242"/>
    <w:rsid w:val="00D955FF"/>
    <w:rsid w:val="00D9634F"/>
    <w:rsid w:val="00DB674A"/>
    <w:rsid w:val="00DF5EC4"/>
    <w:rsid w:val="00E04394"/>
    <w:rsid w:val="00E14184"/>
    <w:rsid w:val="00E16630"/>
    <w:rsid w:val="00E428ED"/>
    <w:rsid w:val="00E501CE"/>
    <w:rsid w:val="00E57FAB"/>
    <w:rsid w:val="00E82E11"/>
    <w:rsid w:val="00E85C13"/>
    <w:rsid w:val="00EA3CF8"/>
    <w:rsid w:val="00ED098C"/>
    <w:rsid w:val="00EE4DFC"/>
    <w:rsid w:val="00F329F4"/>
    <w:rsid w:val="00F43F2D"/>
    <w:rsid w:val="00F90390"/>
    <w:rsid w:val="00F9335E"/>
    <w:rsid w:val="00FA5342"/>
    <w:rsid w:val="00FA5A3B"/>
    <w:rsid w:val="00FA7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49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157496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link w:val="ConsPlusNormal0"/>
    <w:uiPriority w:val="99"/>
    <w:rsid w:val="00157496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157496"/>
    <w:rPr>
      <w:rFonts w:ascii="Arial" w:hAnsi="Arial"/>
      <w:sz w:val="22"/>
      <w:lang w:eastAsia="ru-RU"/>
    </w:rPr>
  </w:style>
  <w:style w:type="paragraph" w:styleId="NoSpacing">
    <w:name w:val="No Spacing"/>
    <w:uiPriority w:val="99"/>
    <w:qFormat/>
    <w:rsid w:val="00157496"/>
    <w:rPr>
      <w:rFonts w:eastAsia="Times New Roman"/>
    </w:rPr>
  </w:style>
  <w:style w:type="character" w:customStyle="1" w:styleId="ConsPlusNormal1">
    <w:name w:val="ConsPlusNormal Знак Знак"/>
    <w:uiPriority w:val="99"/>
    <w:locked/>
    <w:rsid w:val="00EA3CF8"/>
    <w:rPr>
      <w:rFonts w:ascii="Arial" w:hAnsi="Arial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EA3C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A3CF8"/>
    <w:rPr>
      <w:rFonts w:ascii="Tahoma" w:hAnsi="Tahoma" w:cs="Tahoma"/>
      <w:sz w:val="16"/>
      <w:szCs w:val="16"/>
      <w:lang w:eastAsia="ru-RU"/>
    </w:rPr>
  </w:style>
  <w:style w:type="paragraph" w:customStyle="1" w:styleId="a">
    <w:name w:val="Без интервала"/>
    <w:uiPriority w:val="99"/>
    <w:rsid w:val="00427CDE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ACB82k4QB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34FV3ID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24DV3IF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19</Pages>
  <Words>7052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6</cp:revision>
  <cp:lastPrinted>2023-01-20T11:19:00Z</cp:lastPrinted>
  <dcterms:created xsi:type="dcterms:W3CDTF">2022-12-29T07:06:00Z</dcterms:created>
  <dcterms:modified xsi:type="dcterms:W3CDTF">2023-01-20T11:20:00Z</dcterms:modified>
</cp:coreProperties>
</file>