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505" w:rsidRPr="00D54932" w:rsidRDefault="00A07505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ПРОЕКТ</w:t>
      </w:r>
    </w:p>
    <w:p w:rsidR="00A07505" w:rsidRPr="00D54932" w:rsidRDefault="00A07505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D5493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07505" w:rsidRPr="00D54932" w:rsidRDefault="00A07505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A07505" w:rsidRPr="00D54932" w:rsidRDefault="00A07505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РЕСПУБЛИКИ МОРДОВИЯ</w:t>
      </w:r>
    </w:p>
    <w:p w:rsidR="00A07505" w:rsidRPr="00D54932" w:rsidRDefault="00A07505" w:rsidP="00D54932">
      <w:pPr>
        <w:pStyle w:val="NoSpacing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A07505" w:rsidRPr="00D54932" w:rsidRDefault="00A07505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ПОСТАНОВЛЕНИЕ</w:t>
      </w:r>
    </w:p>
    <w:p w:rsidR="00A07505" w:rsidRPr="00D54932" w:rsidRDefault="00A07505" w:rsidP="00D54932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A07505" w:rsidRPr="00D54932" w:rsidRDefault="00A07505" w:rsidP="00D54932">
      <w:pPr>
        <w:pStyle w:val="NoSpacing"/>
        <w:ind w:left="-567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от                 .                                                                                                            №</w:t>
      </w:r>
    </w:p>
    <w:p w:rsidR="00A07505" w:rsidRPr="00D54932" w:rsidRDefault="00A07505" w:rsidP="00D54932">
      <w:pPr>
        <w:pStyle w:val="NoSpacing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Кученяево</w:t>
      </w:r>
    </w:p>
    <w:p w:rsidR="00A07505" w:rsidRPr="00D54932" w:rsidRDefault="00A07505" w:rsidP="00D54932">
      <w:pPr>
        <w:ind w:left="-567"/>
        <w:rPr>
          <w:b/>
          <w:bCs/>
          <w:sz w:val="28"/>
        </w:rPr>
      </w:pPr>
    </w:p>
    <w:p w:rsidR="00A07505" w:rsidRPr="00D54932" w:rsidRDefault="00A07505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Об утверждении   муниципальной</w:t>
      </w:r>
    </w:p>
    <w:p w:rsidR="00A07505" w:rsidRPr="00D54932" w:rsidRDefault="00A07505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программы   по противодействию</w:t>
      </w:r>
    </w:p>
    <w:p w:rsidR="00A07505" w:rsidRPr="00D54932" w:rsidRDefault="00A07505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нелегальной миграции на территории</w:t>
      </w:r>
    </w:p>
    <w:p w:rsidR="00A07505" w:rsidRPr="00D54932" w:rsidRDefault="00A07505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A07505" w:rsidRPr="00D54932" w:rsidRDefault="00A07505" w:rsidP="00D5493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на 2022 – 2025 годы</w:t>
      </w:r>
    </w:p>
    <w:p w:rsidR="00A07505" w:rsidRPr="00D54932" w:rsidRDefault="00A07505" w:rsidP="00D54932">
      <w:pPr>
        <w:spacing w:before="180" w:after="180" w:line="240" w:lineRule="auto"/>
        <w:ind w:left="-567"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Кученяевского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>, администрация Кученяевского сельского поселения Ардатовского муниципального района Республики Мордовия, постановляет:</w:t>
      </w:r>
    </w:p>
    <w:p w:rsidR="00A07505" w:rsidRPr="00D54932" w:rsidRDefault="00A07505" w:rsidP="00D54932">
      <w:pPr>
        <w:spacing w:before="180" w:after="0" w:line="240" w:lineRule="auto"/>
        <w:ind w:left="-567"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r>
        <w:rPr>
          <w:rFonts w:ascii="Times New Roman" w:hAnsi="Times New Roman"/>
          <w:sz w:val="28"/>
          <w:szCs w:val="28"/>
          <w:lang w:eastAsia="ru-RU"/>
        </w:rPr>
        <w:t>Кученяевском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2022-2025 годы, согласно приложения.</w:t>
      </w:r>
    </w:p>
    <w:p w:rsidR="00A07505" w:rsidRPr="00D54932" w:rsidRDefault="00A07505" w:rsidP="00D54932">
      <w:pPr>
        <w:spacing w:after="0" w:line="240" w:lineRule="auto"/>
        <w:ind w:left="-567" w:right="-234" w:firstLine="567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Кученяевского сельского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приложения.</w:t>
      </w:r>
    </w:p>
    <w:p w:rsidR="00A07505" w:rsidRPr="00D54932" w:rsidRDefault="00A07505" w:rsidP="00D54932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4. Настоящее постановление вступает в силу после официального опубликования и</w:t>
      </w:r>
      <w:r>
        <w:rPr>
          <w:rFonts w:ascii="Times New Roman" w:hAnsi="Times New Roman"/>
          <w:sz w:val="28"/>
          <w:szCs w:val="28"/>
          <w:lang w:eastAsia="ru-RU"/>
        </w:rPr>
        <w:t xml:space="preserve"> подлежит размещению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Кученяевского </w:t>
      </w:r>
      <w:r w:rsidRPr="00D54932">
        <w:rPr>
          <w:rFonts w:ascii="Times New Roman" w:hAnsi="Times New Roman"/>
          <w:sz w:val="28"/>
          <w:szCs w:val="28"/>
          <w:lang w:eastAsia="ru-RU"/>
        </w:rPr>
        <w:t>сельско</w:t>
      </w:r>
      <w:r>
        <w:rPr>
          <w:rFonts w:ascii="Times New Roman" w:hAnsi="Times New Roman"/>
          <w:sz w:val="28"/>
          <w:szCs w:val="28"/>
          <w:lang w:eastAsia="ru-RU"/>
        </w:rPr>
        <w:t>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A07505" w:rsidRDefault="00A07505" w:rsidP="00D54932">
      <w:pPr>
        <w:spacing w:before="180"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  </w:t>
      </w:r>
    </w:p>
    <w:p w:rsidR="00A07505" w:rsidRDefault="00A07505" w:rsidP="00D54932">
      <w:pPr>
        <w:spacing w:before="180"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</w:p>
    <w:p w:rsidR="00A07505" w:rsidRDefault="00A07505" w:rsidP="00D54932">
      <w:pPr>
        <w:spacing w:before="180"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</w:t>
      </w:r>
    </w:p>
    <w:p w:rsidR="00A07505" w:rsidRDefault="00A07505" w:rsidP="00D54932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</w:p>
    <w:p w:rsidR="00A07505" w:rsidRPr="00D54932" w:rsidRDefault="00A07505" w:rsidP="00D54932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                                           В.П.Дугушкин</w:t>
      </w:r>
    </w:p>
    <w:p w:rsidR="00A07505" w:rsidRPr="00D54932" w:rsidRDefault="00A07505" w:rsidP="00D54932">
      <w:pPr>
        <w:spacing w:before="180" w:after="0" w:line="240" w:lineRule="auto"/>
        <w:ind w:left="-567"/>
        <w:rPr>
          <w:rFonts w:ascii="Arial" w:hAnsi="Arial" w:cs="Arial"/>
          <w:sz w:val="21"/>
          <w:szCs w:val="21"/>
          <w:lang w:eastAsia="ru-RU"/>
        </w:rPr>
      </w:pPr>
    </w:p>
    <w:p w:rsidR="00A07505" w:rsidRDefault="00A07505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A07505" w:rsidRPr="00C51E37" w:rsidRDefault="00A07505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Приложение</w:t>
      </w:r>
    </w:p>
    <w:p w:rsidR="00A07505" w:rsidRPr="00C51E37" w:rsidRDefault="00A07505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Кученяевского</w:t>
      </w:r>
    </w:p>
    <w:p w:rsidR="00A07505" w:rsidRPr="00C51E37" w:rsidRDefault="00A07505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сельского поселения</w:t>
      </w:r>
    </w:p>
    <w:p w:rsidR="00A07505" w:rsidRPr="00C51E37" w:rsidRDefault="00A07505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от г. № </w:t>
      </w:r>
    </w:p>
    <w:p w:rsidR="00A07505" w:rsidRPr="00C51E37" w:rsidRDefault="00A07505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C51E37">
        <w:rPr>
          <w:rFonts w:ascii="Times New Roman" w:hAnsi="Times New Roman"/>
          <w:sz w:val="28"/>
          <w:szCs w:val="28"/>
          <w:lang w:eastAsia="ru-RU"/>
        </w:rPr>
        <w:t xml:space="preserve">Муниципальная программа по противодействию нелегальной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  <w:r w:rsidRPr="00C51E3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на 2022 – 2025 годы</w:t>
      </w:r>
    </w:p>
    <w:p w:rsidR="00A07505" w:rsidRPr="00C51E37" w:rsidRDefault="00A07505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C51E37">
        <w:rPr>
          <w:rFonts w:ascii="Times New Roman" w:hAnsi="Times New Roman"/>
          <w:sz w:val="28"/>
          <w:szCs w:val="28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2701"/>
        <w:gridCol w:w="6899"/>
      </w:tblGrid>
      <w:tr w:rsidR="00A07505" w:rsidRPr="00C22616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Муниципальная программа по противодействию нелегальной миграции на территории    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 на 2022 – 2025 годы (далее – Программа)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Федеральный закон «О гражданстве Российской Федерации» от 31 мая 2002 года № 62-ФЗ;</w:t>
            </w:r>
          </w:p>
          <w:p w:rsidR="00A07505" w:rsidRPr="00C51E37" w:rsidRDefault="00A07505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Федеральный закон от 18 июля 2006 № 109-ФЗ «О миграционном учете иностранных граждан и лиц без гражданства в Российской Федерации»;</w:t>
            </w:r>
          </w:p>
          <w:p w:rsidR="00A07505" w:rsidRPr="00C51E37" w:rsidRDefault="00A07505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Федеральный закон от 25 июля 2002 № 115-ФЗ «О правовом положении иностранных граждан в Российской Федерации»;</w:t>
            </w:r>
          </w:p>
          <w:p w:rsidR="00A07505" w:rsidRPr="00C51E37" w:rsidRDefault="00A07505" w:rsidP="005673F0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Жилищный кодекс Российской Федерации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Кученяевского</w:t>
            </w: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Кученяевского</w:t>
            </w: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Кученяевского</w:t>
            </w: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Кученяевского</w:t>
            </w: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Основными целями программы являются:</w:t>
            </w:r>
          </w:p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обеспечение эффективного регулирования внешней миграции на территории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противодействия незаконной миграции.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Нелегальная миграция, как устойчивое и масштабное явление</w:t>
            </w:r>
          </w:p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программы : 2022 – 2025 годы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 предусмотрено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Реализация   программы позволит:</w:t>
            </w:r>
          </w:p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A07505" w:rsidRPr="00C51E37" w:rsidRDefault="00A07505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A07505" w:rsidRPr="00C22616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51E3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Кученяевского</w:t>
            </w:r>
            <w:r w:rsidRPr="00C2261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</w:tbl>
    <w:p w:rsidR="00A07505" w:rsidRPr="00964EC7" w:rsidRDefault="00A07505" w:rsidP="00964EC7">
      <w:pPr>
        <w:spacing w:before="180" w:after="0" w:line="240" w:lineRule="auto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color w:val="383419"/>
          <w:sz w:val="28"/>
          <w:szCs w:val="28"/>
          <w:lang w:eastAsia="ru-RU"/>
        </w:rPr>
        <w:t>            </w:t>
      </w:r>
    </w:p>
    <w:p w:rsidR="00A07505" w:rsidRPr="00A30864" w:rsidRDefault="00A07505" w:rsidP="00A30864">
      <w:pPr>
        <w:spacing w:before="75" w:after="75" w:line="240" w:lineRule="auto"/>
        <w:ind w:left="195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Arial" w:hAnsi="Arial" w:cs="Arial"/>
          <w:b/>
          <w:bCs/>
          <w:sz w:val="21"/>
          <w:szCs w:val="21"/>
          <w:lang w:eastAsia="ru-RU"/>
        </w:rPr>
        <w:t>1.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A07505" w:rsidRDefault="00A07505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</w:p>
    <w:p w:rsidR="00A07505" w:rsidRPr="00A30864" w:rsidRDefault="00A07505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2.  Цели и задачи мероприятий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Основными целями плана мероприятий являются: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- обеспечение эффективного регулирования внешней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  <w:r w:rsidRPr="00A30864"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A30864">
        <w:rPr>
          <w:rFonts w:ascii="Times New Roman" w:hAnsi="Times New Roman"/>
          <w:sz w:val="28"/>
          <w:szCs w:val="28"/>
          <w:lang w:eastAsia="ru-RU"/>
        </w:rPr>
        <w:t>, соответствия параметров стратегии социально-экономического и демографическо</w:t>
      </w:r>
      <w:r>
        <w:rPr>
          <w:rFonts w:ascii="Times New Roman" w:hAnsi="Times New Roman"/>
          <w:sz w:val="28"/>
          <w:szCs w:val="28"/>
          <w:lang w:eastAsia="ru-RU"/>
        </w:rPr>
        <w:t>го развития сельского поселения</w:t>
      </w:r>
      <w:r w:rsidRPr="00A30864">
        <w:rPr>
          <w:rFonts w:ascii="Times New Roman" w:hAnsi="Times New Roman"/>
          <w:sz w:val="28"/>
          <w:szCs w:val="28"/>
          <w:lang w:eastAsia="ru-RU"/>
        </w:rPr>
        <w:t>;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противодействия незаконной миграции.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Условиями достижения целей плана мероприятий является решение следующих задач: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сокращение преступлений, совершенных иногородними и иностранными гражданами;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Для достижения поставленных целей плана мероприятий предусмотрено: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A07505" w:rsidRPr="00A30864" w:rsidRDefault="00A07505" w:rsidP="00964EC7">
      <w:pPr>
        <w:spacing w:before="180" w:after="0" w:line="240" w:lineRule="auto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         Для решения задач предусматривается: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создать эффективную систему учета иностранных граждан и лиц без гражданства;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A07505" w:rsidRDefault="00A07505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</w:p>
    <w:p w:rsidR="00A07505" w:rsidRPr="00A30864" w:rsidRDefault="00A07505" w:rsidP="00964EC7">
      <w:pPr>
        <w:spacing w:after="0" w:line="240" w:lineRule="auto"/>
        <w:ind w:left="45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3. Ожидаемые результаты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Реализация плана позволит: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A07505" w:rsidRPr="00A30864" w:rsidRDefault="00A07505" w:rsidP="00964EC7">
      <w:pPr>
        <w:spacing w:before="180" w:after="18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- снизить риск возникновения конфликтных ситуаций среди населения </w:t>
      </w:r>
      <w:r>
        <w:rPr>
          <w:rFonts w:ascii="Times New Roman" w:hAnsi="Times New Roman"/>
          <w:sz w:val="28"/>
          <w:szCs w:val="28"/>
          <w:lang w:eastAsia="ru-RU"/>
        </w:rPr>
        <w:t>Кученяевского</w:t>
      </w:r>
      <w:r w:rsidRPr="00A3086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результате нелегальной миграции.</w:t>
      </w:r>
    </w:p>
    <w:p w:rsidR="00A07505" w:rsidRPr="00A30864" w:rsidRDefault="00A07505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4.  Перечень мероприятий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Основные мероприятия включают: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A07505" w:rsidRPr="00A30864" w:rsidRDefault="00A07505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A07505" w:rsidRPr="00A30864" w:rsidRDefault="00A07505" w:rsidP="00964EC7">
      <w:pPr>
        <w:spacing w:before="180" w:after="18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5. Сроки реализации</w:t>
      </w:r>
    </w:p>
    <w:p w:rsidR="00A07505" w:rsidRPr="00A30864" w:rsidRDefault="00A07505" w:rsidP="00964EC7">
      <w:pPr>
        <w:spacing w:before="180" w:after="180" w:line="240" w:lineRule="auto"/>
        <w:ind w:firstLine="720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Срок реализации плана мероприятий – с 2022 по 2025 годы.</w:t>
      </w:r>
    </w:p>
    <w:p w:rsidR="00A07505" w:rsidRPr="00A30864" w:rsidRDefault="00A07505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6.  Описание последствий</w:t>
      </w:r>
    </w:p>
    <w:p w:rsidR="00A07505" w:rsidRPr="00A30864" w:rsidRDefault="00A07505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Кученяевской </w:t>
      </w:r>
      <w:r w:rsidRPr="00A30864">
        <w:rPr>
          <w:rFonts w:ascii="Times New Roman" w:hAnsi="Times New Roman"/>
          <w:sz w:val="28"/>
          <w:szCs w:val="28"/>
          <w:lang w:eastAsia="ru-RU"/>
        </w:rPr>
        <w:t>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A07505" w:rsidRDefault="00A07505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A07505" w:rsidRDefault="00A07505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A07505" w:rsidRPr="00A30864" w:rsidRDefault="00A07505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Мероприятия по противодействию нелегальной миграции 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Кученяев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ском сельском поселении на 2022-2025 годы</w:t>
      </w:r>
    </w:p>
    <w:p w:rsidR="00A07505" w:rsidRPr="00A30864" w:rsidRDefault="00A07505" w:rsidP="00A30864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616"/>
        <w:gridCol w:w="4452"/>
        <w:gridCol w:w="1841"/>
        <w:gridCol w:w="2976"/>
      </w:tblGrid>
      <w:tr w:rsidR="00A07505" w:rsidRPr="00C22616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</w:t>
            </w:r>
          </w:p>
        </w:tc>
      </w:tr>
      <w:tr w:rsidR="00A07505" w:rsidRPr="00C22616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мониторинга и оценки миграционной ситуации в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ском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  <w:p w:rsidR="00A07505" w:rsidRPr="00A30864" w:rsidRDefault="00A07505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</w:t>
            </w:r>
          </w:p>
        </w:tc>
      </w:tr>
      <w:tr w:rsidR="00A07505" w:rsidRPr="00C22616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 годы</w:t>
            </w:r>
          </w:p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омиссия сельского поселения по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противодействию незаконной миграции;</w:t>
            </w:r>
          </w:p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сельского поселения</w:t>
            </w:r>
          </w:p>
        </w:tc>
      </w:tr>
      <w:tr w:rsidR="00A07505" w:rsidRPr="00C22616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ющих трудовую деятельность без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 годы</w:t>
            </w:r>
          </w:p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 раза в год</w:t>
            </w:r>
          </w:p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A07505" w:rsidRPr="00C22616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Проводить анализ миграционной правоприменительной практики в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ском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 годы</w:t>
            </w:r>
          </w:p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A07505" w:rsidRPr="00C22616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</w:t>
            </w:r>
          </w:p>
        </w:tc>
      </w:tr>
      <w:tr w:rsidR="00A07505" w:rsidRPr="00C22616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контроль   за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A07505" w:rsidRPr="00C22616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A07505" w:rsidRPr="00C22616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 годы</w:t>
            </w:r>
          </w:p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A07505" w:rsidRPr="00C22616" w:rsidTr="00964EC7">
        <w:trPr>
          <w:trHeight w:val="364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A07505" w:rsidRPr="00A30864" w:rsidRDefault="00A07505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о проблемах регулирования миграционных процессов;</w:t>
            </w:r>
          </w:p>
          <w:p w:rsidR="00A07505" w:rsidRPr="00A30864" w:rsidRDefault="00A07505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сельского поселения.</w:t>
            </w:r>
          </w:p>
        </w:tc>
      </w:tr>
      <w:tr w:rsidR="00A07505" w:rsidRPr="00C22616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C22616" w:rsidRDefault="00A07505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22616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A07505" w:rsidRPr="00C22616" w:rsidRDefault="00A07505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22616">
              <w:rPr>
                <w:rFonts w:ascii="Times New Roman" w:hAnsi="Times New Roman"/>
                <w:sz w:val="28"/>
                <w:szCs w:val="28"/>
                <w:lang w:eastAsia="ru-RU"/>
              </w:rPr>
              <w:t>пустующих строений, реконструируемых</w:t>
            </w:r>
          </w:p>
          <w:p w:rsidR="00A07505" w:rsidRPr="00C22616" w:rsidRDefault="00A07505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22616">
              <w:rPr>
                <w:rFonts w:ascii="Times New Roman" w:hAnsi="Times New Roman"/>
                <w:sz w:val="28"/>
                <w:szCs w:val="28"/>
                <w:lang w:eastAsia="ru-RU"/>
              </w:rPr>
              <w:t>жилых домов, принятие мер по</w:t>
            </w:r>
          </w:p>
          <w:p w:rsidR="00A07505" w:rsidRPr="00C22616" w:rsidRDefault="00A07505" w:rsidP="00642A64">
            <w:pPr>
              <w:pStyle w:val="NoSpacing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22616">
              <w:rPr>
                <w:rFonts w:ascii="Times New Roman" w:hAnsi="Times New Roman"/>
                <w:sz w:val="28"/>
                <w:szCs w:val="28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 Администрация сельского поселения.</w:t>
            </w:r>
          </w:p>
        </w:tc>
      </w:tr>
      <w:tr w:rsidR="00A07505" w:rsidRPr="00C22616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A07505" w:rsidRPr="00C22616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нистрация   сельского поселения</w:t>
            </w:r>
          </w:p>
        </w:tc>
      </w:tr>
      <w:tr w:rsidR="00A07505" w:rsidRPr="00C22616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A30864" w:rsidRDefault="00A07505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министрация сельского поселения</w:t>
            </w:r>
          </w:p>
        </w:tc>
      </w:tr>
    </w:tbl>
    <w:p w:rsidR="00A07505" w:rsidRPr="00964EC7" w:rsidRDefault="00A07505" w:rsidP="00964EC7">
      <w:pPr>
        <w:spacing w:before="180" w:after="0" w:line="240" w:lineRule="auto"/>
        <w:jc w:val="right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color w:val="383419"/>
          <w:sz w:val="28"/>
          <w:szCs w:val="28"/>
          <w:lang w:eastAsia="ru-RU"/>
        </w:rPr>
        <w:t>                                          </w:t>
      </w:r>
    </w:p>
    <w:p w:rsidR="00A07505" w:rsidRDefault="00A07505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A07505" w:rsidRPr="009F014B" w:rsidRDefault="00A07505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Приложение</w:t>
      </w:r>
    </w:p>
    <w:p w:rsidR="00A07505" w:rsidRPr="009F014B" w:rsidRDefault="00A07505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Кученяев</w:t>
      </w:r>
      <w:r w:rsidRPr="009F014B">
        <w:rPr>
          <w:rFonts w:ascii="Times New Roman" w:hAnsi="Times New Roman"/>
          <w:lang w:eastAsia="ru-RU"/>
        </w:rPr>
        <w:t>ской</w:t>
      </w:r>
    </w:p>
    <w:p w:rsidR="00A07505" w:rsidRPr="009F014B" w:rsidRDefault="00A07505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A07505" w:rsidRPr="009F014B" w:rsidRDefault="00A07505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от г. № </w:t>
      </w:r>
    </w:p>
    <w:p w:rsidR="00A07505" w:rsidRPr="00964EC7" w:rsidRDefault="00A07505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>Кученяевского</w:t>
      </w: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2235"/>
        <w:gridCol w:w="2835"/>
        <w:gridCol w:w="4501"/>
      </w:tblGrid>
      <w:tr w:rsidR="00A07505" w:rsidRPr="00C22616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Дугушкин Виктор Павлович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F014B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 сельского поселения</w:t>
            </w:r>
          </w:p>
        </w:tc>
      </w:tr>
      <w:tr w:rsidR="00A07505" w:rsidRPr="00C22616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Дугушкина Ольга Николаевна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Совета</w:t>
            </w:r>
          </w:p>
        </w:tc>
      </w:tr>
      <w:tr w:rsidR="00A07505" w:rsidRPr="00C22616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Безрукова Раиса Владимировна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Кученяевского сельского поселения</w:t>
            </w:r>
          </w:p>
        </w:tc>
      </w:tr>
      <w:tr w:rsidR="00A07505" w:rsidRPr="00C22616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Лычагина Анна Андреевна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Специалист администрации Кученяевского сельского поселения</w:t>
            </w:r>
          </w:p>
        </w:tc>
      </w:tr>
      <w:tr w:rsidR="00A07505" w:rsidRPr="00C22616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Arial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Ивлева Мария Ильинична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505" w:rsidRPr="00964EC7" w:rsidRDefault="00A07505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Кученяевского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   Совета</w:t>
            </w:r>
          </w:p>
        </w:tc>
      </w:tr>
    </w:tbl>
    <w:p w:rsidR="00A07505" w:rsidRDefault="00A07505"/>
    <w:sectPr w:rsidR="00A07505" w:rsidSect="00D5493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1AAB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539B8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3ADE"/>
    <w:rsid w:val="00A04849"/>
    <w:rsid w:val="00A07505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2616"/>
    <w:rsid w:val="00C261E8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15B4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069C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65C2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DefaultParagraphFont"/>
    <w:uiPriority w:val="99"/>
    <w:rsid w:val="00964EC7"/>
    <w:rPr>
      <w:rFonts w:cs="Times New Roman"/>
    </w:rPr>
  </w:style>
  <w:style w:type="paragraph" w:styleId="NormalWeb">
    <w:name w:val="Normal (Web)"/>
    <w:basedOn w:val="Normal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64EC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5493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04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0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11</Pages>
  <Words>2231</Words>
  <Characters>12717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2</cp:revision>
  <dcterms:created xsi:type="dcterms:W3CDTF">2022-07-19T13:16:00Z</dcterms:created>
  <dcterms:modified xsi:type="dcterms:W3CDTF">2022-07-19T13:16:00Z</dcterms:modified>
</cp:coreProperties>
</file>