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АДМИНИСТРАЦИЯ КУЧЕНЯЕВСКОГО СЕЛЬСКОГО ПОСЕЛЕНИЯ</w:t>
      </w:r>
    </w:p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РЕСПУБЛИКИ МОРДОВИЯ</w:t>
      </w:r>
    </w:p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ПОСТАНОВЛЕНИЕ</w:t>
      </w:r>
    </w:p>
    <w:p w:rsidR="009117A6" w:rsidRPr="00B27DAA" w:rsidRDefault="009117A6" w:rsidP="00D54932">
      <w:pPr>
        <w:pStyle w:val="NoSpacing"/>
        <w:ind w:left="-567"/>
        <w:rPr>
          <w:rFonts w:ascii="Times New Roman" w:hAnsi="Times New Roman"/>
          <w:sz w:val="24"/>
          <w:szCs w:val="24"/>
        </w:rPr>
      </w:pPr>
    </w:p>
    <w:p w:rsidR="009117A6" w:rsidRPr="00B27DAA" w:rsidRDefault="009117A6" w:rsidP="00D54932">
      <w:pPr>
        <w:pStyle w:val="NoSpacing"/>
        <w:ind w:left="-567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27 июля 2022 года</w:t>
      </w:r>
      <w:r w:rsidRPr="00B27DAA">
        <w:rPr>
          <w:rFonts w:ascii="Times New Roman" w:hAnsi="Times New Roman"/>
          <w:sz w:val="24"/>
          <w:szCs w:val="24"/>
        </w:rPr>
        <w:t xml:space="preserve">.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B27DAA">
        <w:rPr>
          <w:rFonts w:ascii="Times New Roman" w:hAnsi="Times New Roman"/>
          <w:sz w:val="24"/>
          <w:szCs w:val="24"/>
        </w:rPr>
        <w:t xml:space="preserve">        №</w:t>
      </w:r>
      <w:r>
        <w:rPr>
          <w:rFonts w:ascii="Times New Roman" w:hAnsi="Times New Roman"/>
          <w:sz w:val="24"/>
          <w:szCs w:val="24"/>
        </w:rPr>
        <w:t>75</w:t>
      </w:r>
    </w:p>
    <w:p w:rsidR="009117A6" w:rsidRPr="00B27DAA" w:rsidRDefault="009117A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с. Кученяево</w:t>
      </w:r>
    </w:p>
    <w:p w:rsidR="009117A6" w:rsidRPr="00B27DAA" w:rsidRDefault="009117A6" w:rsidP="00D54932">
      <w:pPr>
        <w:ind w:left="-567"/>
        <w:rPr>
          <w:rFonts w:ascii="Times New Roman" w:hAnsi="Times New Roman"/>
          <w:b/>
          <w:bCs/>
          <w:sz w:val="24"/>
          <w:szCs w:val="24"/>
        </w:rPr>
      </w:pPr>
    </w:p>
    <w:p w:rsidR="009117A6" w:rsidRPr="00B27DAA" w:rsidRDefault="009117A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Об утверждении   муниципальной</w:t>
      </w:r>
    </w:p>
    <w:p w:rsidR="009117A6" w:rsidRPr="00B27DAA" w:rsidRDefault="009117A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программы   по противодействию</w:t>
      </w:r>
    </w:p>
    <w:p w:rsidR="009117A6" w:rsidRPr="00B27DAA" w:rsidRDefault="009117A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нелегальной миграции на территории</w:t>
      </w:r>
    </w:p>
    <w:p w:rsidR="009117A6" w:rsidRPr="00B27DAA" w:rsidRDefault="009117A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</w:t>
      </w:r>
    </w:p>
    <w:p w:rsidR="009117A6" w:rsidRPr="00B27DAA" w:rsidRDefault="009117A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на 2022 – 2025 годы</w:t>
      </w:r>
    </w:p>
    <w:p w:rsidR="009117A6" w:rsidRPr="00B27DAA" w:rsidRDefault="009117A6" w:rsidP="00D54932">
      <w:pPr>
        <w:spacing w:before="180" w:after="180" w:line="240" w:lineRule="auto"/>
        <w:ind w:left="-567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Кученяевского сельского поселения, администрация Кученяевского сельского поселения Ардатовского муниципального района Республики Мордовия, постановляет:</w:t>
      </w:r>
    </w:p>
    <w:p w:rsidR="009117A6" w:rsidRPr="00B27DAA" w:rsidRDefault="009117A6" w:rsidP="00D54932">
      <w:pPr>
        <w:spacing w:before="180"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1. Утвердить муниципальную программу по противодействию нелегальной миграции в Кученяевском сельском поселении на 2022-2025 годы, согласно приложения.</w:t>
      </w:r>
    </w:p>
    <w:p w:rsidR="009117A6" w:rsidRPr="00B27DAA" w:rsidRDefault="009117A6" w:rsidP="00D54932">
      <w:pPr>
        <w:spacing w:after="0" w:line="240" w:lineRule="auto"/>
        <w:ind w:left="-567" w:right="-23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2. Утвердить состав общественной комиссии по противодействию незаконной миграции на территории Кученяевского сельского поселения согласно приложения.</w:t>
      </w:r>
    </w:p>
    <w:p w:rsidR="009117A6" w:rsidRPr="00B27DAA" w:rsidRDefault="009117A6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4. Настоящее постановление вступает в силу после официального опубликования и подлежит размещению на официальном сайте Кученяевского сельского поселения в инф</w:t>
      </w:r>
      <w:r>
        <w:rPr>
          <w:rFonts w:ascii="Times New Roman" w:hAnsi="Times New Roman"/>
          <w:sz w:val="24"/>
          <w:szCs w:val="24"/>
          <w:lang w:eastAsia="ru-RU"/>
        </w:rPr>
        <w:t>ормационно-телекоммуникационной сети</w:t>
      </w:r>
      <w:r w:rsidRPr="00B27DAA">
        <w:rPr>
          <w:rFonts w:ascii="Times New Roman" w:hAnsi="Times New Roman"/>
          <w:sz w:val="24"/>
          <w:szCs w:val="24"/>
          <w:lang w:eastAsia="ru-RU"/>
        </w:rPr>
        <w:t>     </w:t>
      </w:r>
      <w:r>
        <w:rPr>
          <w:rFonts w:ascii="Times New Roman" w:hAnsi="Times New Roman"/>
          <w:sz w:val="24"/>
          <w:szCs w:val="24"/>
          <w:lang w:eastAsia="ru-RU"/>
        </w:rPr>
        <w:t>«Интернет»</w:t>
      </w:r>
      <w:r w:rsidRPr="00B27DAA">
        <w:rPr>
          <w:rFonts w:ascii="Times New Roman" w:hAnsi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9117A6" w:rsidRPr="00B27DAA" w:rsidRDefault="009117A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  </w:t>
      </w:r>
    </w:p>
    <w:p w:rsidR="009117A6" w:rsidRPr="00B27DAA" w:rsidRDefault="009117A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</w:p>
    <w:p w:rsidR="009117A6" w:rsidRPr="00B27DAA" w:rsidRDefault="009117A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</w:t>
      </w:r>
    </w:p>
    <w:p w:rsidR="009117A6" w:rsidRPr="00B27DAA" w:rsidRDefault="009117A6" w:rsidP="00D54932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Глава Кученяевского</w:t>
      </w:r>
    </w:p>
    <w:p w:rsidR="009117A6" w:rsidRPr="00B27DAA" w:rsidRDefault="009117A6" w:rsidP="00D54932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сельского поселения                                           В.П.Дугушкин</w:t>
      </w:r>
    </w:p>
    <w:p w:rsidR="009117A6" w:rsidRPr="00B27DAA" w:rsidRDefault="009117A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</w:p>
    <w:p w:rsidR="009117A6" w:rsidRPr="00B27DAA" w:rsidRDefault="009117A6">
      <w:pPr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117A6" w:rsidRPr="00B27DAA" w:rsidRDefault="009117A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9117A6" w:rsidRPr="00B27DAA" w:rsidRDefault="009117A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к постановлению Кученяевского</w:t>
      </w:r>
    </w:p>
    <w:p w:rsidR="009117A6" w:rsidRPr="00B27DAA" w:rsidRDefault="009117A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9117A6" w:rsidRPr="00B27DAA" w:rsidRDefault="009117A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от</w:t>
      </w:r>
      <w:r>
        <w:rPr>
          <w:rFonts w:ascii="Times New Roman" w:hAnsi="Times New Roman"/>
          <w:sz w:val="24"/>
          <w:szCs w:val="24"/>
          <w:lang w:eastAsia="ru-RU"/>
        </w:rPr>
        <w:t xml:space="preserve"> 27 июля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2022</w:t>
        </w:r>
        <w:r w:rsidRPr="00B27DAA">
          <w:rPr>
            <w:rFonts w:ascii="Times New Roman" w:hAnsi="Times New Roman"/>
            <w:sz w:val="24"/>
            <w:szCs w:val="24"/>
            <w:lang w:eastAsia="ru-RU"/>
          </w:rPr>
          <w:t xml:space="preserve"> г</w:t>
        </w:r>
      </w:smartTag>
      <w:r w:rsidRPr="00B27DAA">
        <w:rPr>
          <w:rFonts w:ascii="Times New Roman" w:hAnsi="Times New Roman"/>
          <w:sz w:val="24"/>
          <w:szCs w:val="24"/>
          <w:lang w:eastAsia="ru-RU"/>
        </w:rPr>
        <w:t xml:space="preserve">. № </w:t>
      </w:r>
      <w:r>
        <w:rPr>
          <w:rFonts w:ascii="Times New Roman" w:hAnsi="Times New Roman"/>
          <w:sz w:val="24"/>
          <w:szCs w:val="24"/>
          <w:lang w:eastAsia="ru-RU"/>
        </w:rPr>
        <w:t>75</w:t>
      </w:r>
    </w:p>
    <w:p w:rsidR="009117A6" w:rsidRPr="00B27DAA" w:rsidRDefault="009117A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Муниципальная программа по противодействию нелегальной миграции на территории Кученяевского сельского поселения на 2022 – 2025 годы</w:t>
      </w:r>
    </w:p>
    <w:p w:rsidR="009117A6" w:rsidRPr="00B27DAA" w:rsidRDefault="009117A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9117A6" w:rsidRPr="00B27DAA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по противодействию нелегальной миграции на территории     Кученяевского сельского поселения на 2022 – 2025 годы (далее – Программа)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«О гражданстве Российской Федерации» от 31 мая 2002 года № 62-ФЗ;</w:t>
            </w:r>
          </w:p>
          <w:p w:rsidR="009117A6" w:rsidRPr="00B27DAA" w:rsidRDefault="009117A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от 18 июля 2006 № 109-ФЗ «О миграционном учете иностранных граждан и лиц без гражданства в Российской Федерации»;</w:t>
            </w:r>
          </w:p>
          <w:p w:rsidR="009117A6" w:rsidRPr="00B27DAA" w:rsidRDefault="009117A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от 25 июля 2002 № 115-ФЗ «О правовом положении иностранных граждан в Российской Федерации»;</w:t>
            </w:r>
          </w:p>
          <w:p w:rsidR="009117A6" w:rsidRPr="00B27DAA" w:rsidRDefault="009117A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Жилищный кодекс Российской Федерации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Основными целями программы являются: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эффективного регулирования внешней миграции на территории Кученяевского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противодействия незаконной миграции.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Нелегальная миграция, как устойчивое и масштабное явление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 : 2022 – 2025 годы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ind w:hanging="1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  программы позволит: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9117A6" w:rsidRPr="00B27DAA" w:rsidRDefault="009117A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9117A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</w:tbl>
    <w:p w:rsidR="009117A6" w:rsidRPr="00B27DAA" w:rsidRDefault="009117A6" w:rsidP="00964EC7">
      <w:pPr>
        <w:spacing w:before="180" w:after="0" w:line="240" w:lineRule="auto"/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</w:t>
      </w:r>
    </w:p>
    <w:p w:rsidR="009117A6" w:rsidRPr="00B27DAA" w:rsidRDefault="009117A6" w:rsidP="00A30864">
      <w:pPr>
        <w:spacing w:before="75" w:after="75" w:line="240" w:lineRule="auto"/>
        <w:ind w:left="195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1.Характеристика проблемы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117A6" w:rsidRPr="00B27DAA" w:rsidRDefault="009117A6" w:rsidP="00964EC7">
      <w:pPr>
        <w:spacing w:after="0" w:line="240" w:lineRule="auto"/>
        <w:ind w:left="450" w:hanging="36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2.  Цели и задачи мероприятий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Основными целями плана мероприятий являются: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эффективного регулирования внешней миграции на территории Кученяевского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противодействия незаконной миграции.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Условиями достижения целей плана мероприятий является решение следующих задач: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сокращение преступлений, совершенных иногородними и иностранными гражданами;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Для достижения поставленных целей плана мероприятий предусмотрено: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9117A6" w:rsidRPr="00B27DAA" w:rsidRDefault="009117A6" w:rsidP="00964EC7">
      <w:pPr>
        <w:spacing w:before="18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     Для решения задач предусматривается: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создать эффективную систему учета иностранных граждан и лиц без гражданства;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117A6" w:rsidRPr="00B27DAA" w:rsidRDefault="009117A6" w:rsidP="00964EC7">
      <w:pPr>
        <w:spacing w:after="0" w:line="240" w:lineRule="auto"/>
        <w:ind w:left="45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3. Ожидаемые результаты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Реализация плана позволит: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9117A6" w:rsidRPr="00B27DAA" w:rsidRDefault="009117A6" w:rsidP="00964EC7">
      <w:pPr>
        <w:spacing w:before="180" w:after="18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снизить риск возникновения конфликтных ситуаций среди населения Кученяевского сельского поселения в результате нелегальной миграции.</w:t>
      </w:r>
    </w:p>
    <w:p w:rsidR="009117A6" w:rsidRPr="00B27DAA" w:rsidRDefault="009117A6" w:rsidP="00964EC7">
      <w:pPr>
        <w:spacing w:after="0" w:line="240" w:lineRule="auto"/>
        <w:ind w:left="450" w:hanging="36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4.  Перечень мероприятий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Основные мероприятия включают: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9117A6" w:rsidRPr="00B27DAA" w:rsidRDefault="009117A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9117A6" w:rsidRPr="00B27DAA" w:rsidRDefault="009117A6" w:rsidP="00964EC7">
      <w:pPr>
        <w:spacing w:before="180" w:after="18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5. Сроки реализации</w:t>
      </w:r>
    </w:p>
    <w:p w:rsidR="009117A6" w:rsidRPr="00B27DAA" w:rsidRDefault="009117A6" w:rsidP="00964EC7">
      <w:pPr>
        <w:spacing w:before="180" w:after="18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Срок реализации плана мероприятий – с 2022 по 2025 годы.</w:t>
      </w:r>
    </w:p>
    <w:p w:rsidR="009117A6" w:rsidRPr="00B27DAA" w:rsidRDefault="009117A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6.  Описание последствий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Кученяевской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9117A6" w:rsidRPr="00B27DAA" w:rsidRDefault="009117A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9117A6" w:rsidRPr="00B27DAA" w:rsidRDefault="009117A6">
      <w:pPr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9117A6" w:rsidRPr="00B27DAA" w:rsidRDefault="009117A6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Мероприятия по противодействию нелегальной миграции в Кученяевском сельском поселении на 2022-2025 годы</w:t>
      </w:r>
    </w:p>
    <w:p w:rsidR="009117A6" w:rsidRPr="00B27DAA" w:rsidRDefault="009117A6" w:rsidP="00A30864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9117A6" w:rsidRPr="00B27DAA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и оценки миграционной ситуации в Кученяевском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17A6" w:rsidRPr="00B27DAA" w:rsidRDefault="009117A6" w:rsidP="00964EC7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Кученяевского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 раза в год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анализ миграционной правоприменительной практики в Кученяевском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117A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117A6" w:rsidRPr="00B27DAA" w:rsidTr="00964EC7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9117A6" w:rsidRPr="00B27DAA" w:rsidRDefault="009117A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миграционных процессов;</w:t>
            </w:r>
          </w:p>
          <w:p w:rsidR="009117A6" w:rsidRPr="00B27DAA" w:rsidRDefault="009117A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поселения.</w:t>
            </w:r>
          </w:p>
        </w:tc>
      </w:tr>
      <w:tr w:rsidR="009117A6" w:rsidRPr="00B27DAA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9117A6" w:rsidRPr="00B27DAA" w:rsidRDefault="009117A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пустующих строений, реконструируемых</w:t>
            </w:r>
          </w:p>
          <w:p w:rsidR="009117A6" w:rsidRPr="00B27DAA" w:rsidRDefault="009117A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жилых домов, принятие мер по</w:t>
            </w:r>
          </w:p>
          <w:p w:rsidR="009117A6" w:rsidRPr="00B27DAA" w:rsidRDefault="009117A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  Администрация сельского поселения.</w:t>
            </w:r>
          </w:p>
        </w:tc>
      </w:tr>
      <w:tr w:rsidR="009117A6" w:rsidRPr="00B27DAA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117A6" w:rsidRPr="00B27DAA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117A6" w:rsidRPr="00B27DAA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B27DAA" w:rsidRDefault="009117A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9117A6" w:rsidRPr="00B27DAA" w:rsidRDefault="009117A6" w:rsidP="00964EC7">
      <w:pPr>
        <w:spacing w:before="180" w:after="0" w:line="240" w:lineRule="auto"/>
        <w:jc w:val="right"/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                              </w:t>
      </w:r>
    </w:p>
    <w:p w:rsidR="009117A6" w:rsidRDefault="009117A6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117A6" w:rsidRPr="009F014B" w:rsidRDefault="009117A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9117A6" w:rsidRDefault="009117A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администрации</w:t>
      </w:r>
    </w:p>
    <w:p w:rsidR="009117A6" w:rsidRPr="009F014B" w:rsidRDefault="009117A6" w:rsidP="009F014B">
      <w:pPr>
        <w:pStyle w:val="NoSpacing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Кученяев</w:t>
      </w:r>
      <w:r w:rsidRPr="009F014B">
        <w:rPr>
          <w:rFonts w:ascii="Times New Roman" w:hAnsi="Times New Roman"/>
          <w:lang w:eastAsia="ru-RU"/>
        </w:rPr>
        <w:t>ской</w:t>
      </w:r>
    </w:p>
    <w:p w:rsidR="009117A6" w:rsidRPr="009F014B" w:rsidRDefault="009117A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9117A6" w:rsidRPr="009F014B" w:rsidRDefault="009117A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г. № </w:t>
      </w:r>
    </w:p>
    <w:p w:rsidR="009117A6" w:rsidRPr="00964EC7" w:rsidRDefault="009117A6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Кученяевского</w:t>
      </w: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9117A6" w:rsidRPr="00C22616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 Виктор Павлович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 сельского поселения</w:t>
            </w:r>
          </w:p>
        </w:tc>
      </w:tr>
      <w:tr w:rsidR="009117A6" w:rsidRPr="00C22616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Дугушкина Ольга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9117A6" w:rsidRPr="00C22616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Безрукова Раиса Владимировна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Кученяевского сельского поселения</w:t>
            </w:r>
          </w:p>
        </w:tc>
      </w:tr>
      <w:tr w:rsidR="009117A6" w:rsidRPr="00C22616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Лычагина Анна Андреевна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администрации Кученяевского сельского поселения</w:t>
            </w:r>
          </w:p>
        </w:tc>
      </w:tr>
      <w:tr w:rsidR="009117A6" w:rsidRPr="00C22616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Ивлева Мария Ильинична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7A6" w:rsidRPr="00964EC7" w:rsidRDefault="009117A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9117A6" w:rsidRDefault="009117A6"/>
    <w:sectPr w:rsidR="009117A6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274F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1B6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1AAB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05AAD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539B8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7A6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27DAA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2616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15B4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069C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65C2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2699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75E04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4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13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9</Pages>
  <Words>2227</Words>
  <Characters>12699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3</cp:revision>
  <cp:lastPrinted>2022-07-27T08:01:00Z</cp:lastPrinted>
  <dcterms:created xsi:type="dcterms:W3CDTF">2022-07-19T13:23:00Z</dcterms:created>
  <dcterms:modified xsi:type="dcterms:W3CDTF">2022-07-27T08:02:00Z</dcterms:modified>
</cp:coreProperties>
</file>