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556" w:rsidRDefault="004C5556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ПРОЕКТ</w:t>
      </w:r>
    </w:p>
    <w:p w:rsidR="004C5556" w:rsidRDefault="004C5556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Совет депутатов Кученяевского сельского поселения</w:t>
      </w:r>
    </w:p>
    <w:p w:rsidR="004C5556" w:rsidRDefault="004C5556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4C5556" w:rsidRDefault="004C5556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первого созыва</w:t>
      </w:r>
    </w:p>
    <w:p w:rsidR="004C5556" w:rsidRDefault="004C5556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с. Кученяево</w:t>
      </w:r>
    </w:p>
    <w:p w:rsidR="004C5556" w:rsidRDefault="004C5556" w:rsidP="00DC305A">
      <w:pPr>
        <w:jc w:val="both"/>
        <w:rPr>
          <w:rFonts w:cs="Tahoma"/>
          <w:sz w:val="28"/>
          <w:szCs w:val="28"/>
          <w:u w:val="single"/>
        </w:rPr>
      </w:pPr>
    </w:p>
    <w:p w:rsidR="004C5556" w:rsidRDefault="004C5556" w:rsidP="00DC305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4C5556" w:rsidRDefault="004C5556" w:rsidP="00DC305A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</w:t>
      </w:r>
      <w:r>
        <w:rPr>
          <w:rFonts w:cs="Tahoma"/>
          <w:b/>
          <w:sz w:val="28"/>
          <w:szCs w:val="28"/>
        </w:rPr>
        <w:t xml:space="preserve">             </w:t>
      </w:r>
      <w:r>
        <w:rPr>
          <w:rFonts w:cs="Tahoma"/>
          <w:sz w:val="28"/>
          <w:szCs w:val="28"/>
        </w:rPr>
        <w:t xml:space="preserve"> г                                                                                                      №  </w:t>
      </w:r>
    </w:p>
    <w:p w:rsidR="004C5556" w:rsidRDefault="004C5556" w:rsidP="00F43183">
      <w:pPr>
        <w:jc w:val="both"/>
        <w:rPr>
          <w:rFonts w:cs="Tahoma"/>
          <w:sz w:val="28"/>
          <w:szCs w:val="28"/>
        </w:rPr>
      </w:pPr>
    </w:p>
    <w:p w:rsidR="004C5556" w:rsidRPr="007313D5" w:rsidRDefault="004C5556" w:rsidP="00FE34AC">
      <w:pPr>
        <w:pStyle w:val="ConsPlusTitle"/>
        <w:jc w:val="center"/>
        <w:rPr>
          <w:sz w:val="24"/>
          <w:szCs w:val="24"/>
        </w:rPr>
      </w:pPr>
      <w:r w:rsidRPr="007313D5">
        <w:rPr>
          <w:rFonts w:ascii="Times New Roman" w:hAnsi="Times New Roman" w:cs="Times New Roman"/>
          <w:b w:val="0"/>
          <w:sz w:val="24"/>
          <w:szCs w:val="24"/>
        </w:rPr>
        <w:t>Об утверждении положения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Республики Мордовия</w:t>
      </w:r>
    </w:p>
    <w:p w:rsidR="004C5556" w:rsidRDefault="004C5556" w:rsidP="00FE34AC">
      <w:pPr>
        <w:jc w:val="center"/>
        <w:rPr>
          <w:color w:val="000000"/>
          <w:sz w:val="28"/>
          <w:szCs w:val="28"/>
        </w:rPr>
      </w:pPr>
    </w:p>
    <w:p w:rsidR="004C5556" w:rsidRPr="00FE34AC" w:rsidRDefault="004C5556" w:rsidP="00FE34AC">
      <w:pPr>
        <w:pStyle w:val="NoSpacing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7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8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Pr="008755D4">
          <w:rPr>
            <w:rStyle w:val="Hyperlink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</w:t>
      </w:r>
      <w:bookmarkStart w:id="0" w:name="_GoBack"/>
      <w:bookmarkEnd w:id="0"/>
      <w:r>
        <w:rPr>
          <w:sz w:val="28"/>
          <w:szCs w:val="28"/>
        </w:rPr>
        <w:t xml:space="preserve"> Кученяевского сельского поселения Ардатовского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</w:p>
    <w:p w:rsidR="004C5556" w:rsidRDefault="004C5556" w:rsidP="00DC305A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Республики Мордовия согласно приложению.</w:t>
      </w:r>
    </w:p>
    <w:p w:rsidR="004C5556" w:rsidRPr="00DC305A" w:rsidRDefault="004C5556" w:rsidP="00DC305A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2.Решение Совета депутатов Кученяевского сельского поселения Ардатовского муниципального района Республики Мордовия от </w:t>
      </w:r>
      <w:r w:rsidRPr="001E3CF9">
        <w:rPr>
          <w:sz w:val="28"/>
          <w:szCs w:val="28"/>
        </w:rPr>
        <w:t>17.07.2014г. № 62</w:t>
      </w:r>
      <w:r>
        <w:rPr>
          <w:sz w:val="28"/>
          <w:szCs w:val="28"/>
        </w:rPr>
        <w:t xml:space="preserve"> «</w:t>
      </w:r>
      <w:r>
        <w:rPr>
          <w:rFonts w:cs="Tahoma"/>
          <w:sz w:val="28"/>
          <w:szCs w:val="28"/>
        </w:rPr>
        <w:t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Республики Мордовия» признать утратившим силу.</w:t>
      </w:r>
    </w:p>
    <w:p w:rsidR="004C5556" w:rsidRDefault="004C5556" w:rsidP="00DC305A">
      <w:pPr>
        <w:pStyle w:val="NoSpacing"/>
        <w:ind w:firstLine="567"/>
        <w:jc w:val="both"/>
      </w:pPr>
      <w:r>
        <w:rPr>
          <w:sz w:val="28"/>
          <w:szCs w:val="28"/>
        </w:rPr>
        <w:t>3.Настоящее постановление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Кученяевского сельского поселения Ардатовского муниципального района Республики Мордовия.</w:t>
      </w:r>
    </w:p>
    <w:p w:rsidR="004C5556" w:rsidRDefault="004C5556" w:rsidP="00FE34AC">
      <w:pPr>
        <w:pStyle w:val="NoSpacing"/>
        <w:jc w:val="both"/>
      </w:pPr>
    </w:p>
    <w:p w:rsidR="004C5556" w:rsidRDefault="004C5556" w:rsidP="00FE34AC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C5556" w:rsidRDefault="004C5556" w:rsidP="00FE34AC">
      <w:pPr>
        <w:pStyle w:val="NoSpacing"/>
        <w:jc w:val="both"/>
        <w:rPr>
          <w:color w:val="000000"/>
          <w:sz w:val="28"/>
          <w:szCs w:val="28"/>
        </w:rPr>
      </w:pPr>
    </w:p>
    <w:p w:rsidR="004C5556" w:rsidRDefault="004C5556" w:rsidP="00FE34AC">
      <w:pPr>
        <w:pStyle w:val="NoSpacing"/>
        <w:jc w:val="both"/>
      </w:pPr>
      <w:r>
        <w:rPr>
          <w:sz w:val="28"/>
          <w:szCs w:val="28"/>
        </w:rPr>
        <w:t>Глава  Кученяевского сельского поселения                     В.П.Дугушкин</w:t>
      </w:r>
    </w:p>
    <w:p w:rsidR="004C5556" w:rsidRDefault="004C5556" w:rsidP="00FE34AC">
      <w:pPr>
        <w:pStyle w:val="NoSpacing"/>
        <w:jc w:val="both"/>
        <w:sectPr w:rsidR="004C555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4C5556" w:rsidRDefault="004C5556" w:rsidP="00596B46">
      <w:pPr>
        <w:ind w:left="-567"/>
        <w:jc w:val="right"/>
      </w:pPr>
      <w:r>
        <w:rPr>
          <w:color w:val="000000"/>
          <w:sz w:val="22"/>
          <w:szCs w:val="22"/>
        </w:rPr>
        <w:t>Приложение</w:t>
      </w:r>
    </w:p>
    <w:p w:rsidR="004C5556" w:rsidRDefault="004C5556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Кученяевского </w:t>
      </w:r>
    </w:p>
    <w:p w:rsidR="004C5556" w:rsidRDefault="004C5556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Ардатовского </w:t>
      </w:r>
    </w:p>
    <w:p w:rsidR="004C5556" w:rsidRDefault="004C5556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4C5556" w:rsidRDefault="004C5556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от     </w:t>
      </w:r>
      <w:r>
        <w:rPr>
          <w:color w:val="000000"/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№  </w:t>
      </w:r>
      <w:r>
        <w:rPr>
          <w:color w:val="000000"/>
          <w:sz w:val="22"/>
          <w:szCs w:val="22"/>
          <w:u w:val="single"/>
        </w:rPr>
        <w:t xml:space="preserve"> </w:t>
      </w:r>
    </w:p>
    <w:p w:rsidR="004C5556" w:rsidRDefault="004C5556" w:rsidP="00596B46">
      <w:pPr>
        <w:ind w:left="-567"/>
        <w:jc w:val="center"/>
        <w:rPr>
          <w:color w:val="000000"/>
        </w:rPr>
      </w:pP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4C5556" w:rsidRDefault="004C5556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контроля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Кученяевского сельского поселения Ардатовского муниципального района Республики Мордовия (далее - Положение) разработано в соответствии с </w:t>
      </w:r>
      <w:hyperlink r:id="rId16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17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8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2. 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обязательные требования).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r>
        <w:rPr>
          <w:rFonts w:ascii="Times New Roman" w:hAnsi="Times New Roman" w:cs="Times New Roman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r>
        <w:rPr>
          <w:rFonts w:ascii="Times New Roman" w:hAnsi="Times New Roman" w:cs="Times New Roman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r>
        <w:rPr>
          <w:rFonts w:ascii="Times New Roman CYR" w:hAnsi="Times New Roman CYR" w:cs="Times New Roman CYR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5. 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II. Должностные лица, осуществляющие муниципальный контроль,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19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r>
        <w:rPr>
          <w:rFonts w:ascii="Times New Roman CYR" w:hAnsi="Times New Roman CYR" w:cs="Times New Roman CYR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r>
        <w:rPr>
          <w:rFonts w:ascii="Times New Roman CYR" w:hAnsi="Times New Roman CYR" w:cs="Times New Roman CYR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r>
        <w:rPr>
          <w:rFonts w:ascii="Times New Roman CYR" w:hAnsi="Times New Roman CYR" w:cs="Times New Roman CYR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20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частью 5 статьи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контроль за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r>
        <w:rPr>
          <w:rFonts w:ascii="Times New Roman CYR" w:hAnsi="Times New Roman CYR" w:cs="Times New Roman CYR"/>
          <w:sz w:val="24"/>
          <w:szCs w:val="24"/>
        </w:rPr>
        <w:t>Кученяевского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10. Виды проверок, проводимых в рамках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1) плановая - осуществляется по основаниям и в порядке, установленном </w:t>
      </w:r>
      <w:hyperlink r:id="rId21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внеплановая - осуществляется по основаниям и в порядке, установленном </w:t>
      </w:r>
      <w:hyperlink r:id="rId22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статьей 10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N 294-ФЗ.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3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статьями 11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12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26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контроля за использованием и охраной недр при добыче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7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статьей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15. К акту проверки прилагается фототаблица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случае,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19. 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 проверку, его или их подписи.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осуществлении муниципального контроля за использованием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8" w:history="1">
        <w:r w:rsidRPr="008755D4">
          <w:rPr>
            <w:rStyle w:val="Hyperlink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4C5556" w:rsidRDefault="004C5556" w:rsidP="00596B46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VI. Ответственность органов муниципального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контроля за использованием и охраной недр при добыче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4C5556" w:rsidRDefault="004C5556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Default="004C5556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24. Орган муниципального контроля осуществляет контроль за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4C5556" w:rsidRDefault="004C5556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4C5556" w:rsidRDefault="004C5556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C5556" w:rsidRPr="00105E5E" w:rsidRDefault="004C5556" w:rsidP="00596B46">
      <w:pPr>
        <w:pStyle w:val="NoSpacing"/>
        <w:ind w:left="-567" w:firstLine="567"/>
        <w:jc w:val="center"/>
        <w:rPr>
          <w:sz w:val="28"/>
          <w:szCs w:val="28"/>
        </w:rPr>
      </w:pPr>
    </w:p>
    <w:sectPr w:rsidR="004C5556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556" w:rsidRDefault="004C5556">
      <w:r>
        <w:separator/>
      </w:r>
    </w:p>
  </w:endnote>
  <w:endnote w:type="continuationSeparator" w:id="0">
    <w:p w:rsidR="004C5556" w:rsidRDefault="004C55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556" w:rsidRDefault="004C555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556" w:rsidRDefault="004C555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556" w:rsidRDefault="004C555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556" w:rsidRDefault="004C5556">
      <w:r>
        <w:separator/>
      </w:r>
    </w:p>
  </w:footnote>
  <w:footnote w:type="continuationSeparator" w:id="0">
    <w:p w:rsidR="004C5556" w:rsidRDefault="004C55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556" w:rsidRDefault="004C555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556" w:rsidRDefault="004C555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556" w:rsidRDefault="004C555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3CF9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A0184"/>
    <w:rsid w:val="002A347F"/>
    <w:rsid w:val="002B431B"/>
    <w:rsid w:val="002D62C2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1CD9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C4511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2B1A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C5556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B2A95"/>
    <w:rsid w:val="005B69FB"/>
    <w:rsid w:val="005B7F04"/>
    <w:rsid w:val="005D25CE"/>
    <w:rsid w:val="005E2A17"/>
    <w:rsid w:val="005F6E0E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964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13D5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0EA"/>
    <w:rsid w:val="00B80305"/>
    <w:rsid w:val="00B821A0"/>
    <w:rsid w:val="00B86965"/>
    <w:rsid w:val="00B879EC"/>
    <w:rsid w:val="00B914DE"/>
    <w:rsid w:val="00B91650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93AED"/>
    <w:rsid w:val="00CB32AE"/>
    <w:rsid w:val="00CB4E44"/>
    <w:rsid w:val="00CC46B6"/>
    <w:rsid w:val="00CD5058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163A"/>
    <w:rsid w:val="00F334C8"/>
    <w:rsid w:val="00F37D15"/>
    <w:rsid w:val="00F43183"/>
    <w:rsid w:val="00F43803"/>
    <w:rsid w:val="00F46BEF"/>
    <w:rsid w:val="00F74E80"/>
    <w:rsid w:val="00F90969"/>
    <w:rsid w:val="00F9414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">
    <w:name w:val="Цветовое выделение"/>
    <w:uiPriority w:val="99"/>
    <w:rsid w:val="0091594C"/>
    <w:rPr>
      <w:b/>
      <w:color w:val="000080"/>
      <w:sz w:val="24"/>
    </w:rPr>
  </w:style>
  <w:style w:type="paragraph" w:styleId="ListParagraph">
    <w:name w:val="List Paragraph"/>
    <w:basedOn w:val="Normal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Normal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91D191F29CFB065EA768C3D364D7BCD200C45828BD4133B5B4B287DU6Y4L" TargetMode="External"/><Relationship Id="rId13" Type="http://schemas.openxmlformats.org/officeDocument/2006/relationships/footer" Target="footer2.xml"/><Relationship Id="rId18" Type="http://schemas.openxmlformats.org/officeDocument/2006/relationships/hyperlink" Target="consultantplus://offline/ref=8FBEFB3487C5CBD409F839FE041E367426791D191F29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7" Type="http://schemas.openxmlformats.org/officeDocument/2006/relationships/hyperlink" Target="consultantplus://offline/ref=8FBEFB3487C5CBD409F839FE041E3674267A1D131B2ACFB065EA768C3D364D7BCD200C45828BD4133B5B4B287DU6Y4L" TargetMode="Externa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8FBEFB3487C5CBD409F839FE041E367426791D131828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FBEFB3487C5CBD409F839FE041E3674267A1D131B2ACFB065EA768C3D364D7BCD200C45828BD4133B5B4B287DU6Y4L" TargetMode="External"/><Relationship Id="rId20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28" Type="http://schemas.openxmlformats.org/officeDocument/2006/relationships/hyperlink" Target="consultantplus://offline/ref=8FBEFB3487C5CBD409F839FE041E367426791D131828CFB065EA768C3D364D7BCD200C45828BD4133B5B4B287DU6Y4L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8FBEFB3487C5CBD409F839FE041E367427721A1E137898B234BF78893566176BC969584C9D8ECA0C394548U2Y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BEFB3487C5CBD409F839FE041E367426791D131828CFB065EA768C3D364D7BCD200C45828BD4133B5B4B287DU6Y4L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7</Pages>
  <Words>3310</Words>
  <Characters>18869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user11</cp:lastModifiedBy>
  <cp:revision>6</cp:revision>
  <cp:lastPrinted>2022-02-28T06:39:00Z</cp:lastPrinted>
  <dcterms:created xsi:type="dcterms:W3CDTF">2022-02-24T08:09:00Z</dcterms:created>
  <dcterms:modified xsi:type="dcterms:W3CDTF">2022-02-28T06:54:00Z</dcterms:modified>
</cp:coreProperties>
</file>