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EAE" w:rsidRDefault="006C6EAE" w:rsidP="009E1CFE">
      <w:pPr>
        <w:tabs>
          <w:tab w:val="left" w:pos="4996"/>
        </w:tabs>
        <w:spacing w:after="0" w:line="240" w:lineRule="auto"/>
        <w:jc w:val="center"/>
        <w:rPr>
          <w:rFonts w:ascii="Times New Roman" w:hAnsi="Times New Roman"/>
          <w:b/>
          <w:bCs/>
          <w:color w:val="000000"/>
          <w:sz w:val="24"/>
          <w:szCs w:val="24"/>
        </w:rPr>
      </w:pPr>
      <w:bookmarkStart w:id="0" w:name="_GoBack"/>
      <w:bookmarkEnd w:id="0"/>
      <w:r>
        <w:rPr>
          <w:rFonts w:ascii="Times New Roman" w:hAnsi="Times New Roman"/>
          <w:b/>
          <w:bCs/>
          <w:color w:val="000000"/>
          <w:sz w:val="24"/>
          <w:szCs w:val="24"/>
        </w:rPr>
        <w:t>РЕСПУБЛИКА МОРДОВИЯ</w:t>
      </w:r>
    </w:p>
    <w:p w:rsidR="006C6EAE" w:rsidRDefault="006C6EAE" w:rsidP="009E1CFE">
      <w:pPr>
        <w:tabs>
          <w:tab w:val="left" w:pos="499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Администрация Кученяевского сельского поселения</w:t>
      </w:r>
    </w:p>
    <w:p w:rsidR="006C6EAE" w:rsidRDefault="006C6EAE" w:rsidP="009E1CFE">
      <w:pPr>
        <w:tabs>
          <w:tab w:val="left" w:pos="10098"/>
          <w:tab w:val="left" w:pos="10205"/>
        </w:tabs>
        <w:spacing w:after="0" w:line="240" w:lineRule="auto"/>
        <w:ind w:right="-80"/>
        <w:jc w:val="center"/>
        <w:rPr>
          <w:rFonts w:ascii="Times New Roman" w:hAnsi="Times New Roman"/>
          <w:b/>
          <w:bCs/>
          <w:color w:val="000000"/>
          <w:sz w:val="24"/>
          <w:szCs w:val="24"/>
        </w:rPr>
      </w:pPr>
      <w:r>
        <w:rPr>
          <w:rFonts w:ascii="Times New Roman" w:hAnsi="Times New Roman"/>
          <w:b/>
          <w:bCs/>
          <w:color w:val="000000"/>
          <w:sz w:val="24"/>
          <w:szCs w:val="24"/>
        </w:rPr>
        <w:t>Ардатовского муниципального района</w:t>
      </w:r>
    </w:p>
    <w:p w:rsidR="006C6EAE" w:rsidRDefault="006C6EAE" w:rsidP="009E1CFE">
      <w:pPr>
        <w:tabs>
          <w:tab w:val="center" w:pos="583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Республики Мордовия</w:t>
      </w:r>
    </w:p>
    <w:p w:rsidR="006C6EAE" w:rsidRDefault="006C6EAE" w:rsidP="009E1CFE">
      <w:pPr>
        <w:tabs>
          <w:tab w:val="center" w:pos="5836"/>
        </w:tabs>
        <w:spacing w:after="0" w:line="240" w:lineRule="auto"/>
        <w:rPr>
          <w:rFonts w:ascii="Times New Roman" w:hAnsi="Times New Roman"/>
          <w:b/>
          <w:bCs/>
          <w:color w:val="000000"/>
          <w:sz w:val="28"/>
          <w:szCs w:val="28"/>
        </w:rPr>
      </w:pPr>
    </w:p>
    <w:p w:rsidR="006C6EAE" w:rsidRDefault="006C6EAE" w:rsidP="009E1CFE">
      <w:pPr>
        <w:tabs>
          <w:tab w:val="center" w:pos="5836"/>
        </w:tabs>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ПОСТАНОВЛЕНИЕ </w:t>
      </w:r>
    </w:p>
    <w:p w:rsidR="006C6EAE" w:rsidRDefault="006C6EAE" w:rsidP="009E1CFE">
      <w:pPr>
        <w:tabs>
          <w:tab w:val="left" w:pos="1646"/>
          <w:tab w:val="left" w:pos="8424"/>
        </w:tabs>
        <w:spacing w:after="0" w:line="240" w:lineRule="auto"/>
        <w:jc w:val="both"/>
        <w:rPr>
          <w:rFonts w:ascii="Times New Roman" w:hAnsi="Times New Roman"/>
          <w:color w:val="000000"/>
          <w:sz w:val="28"/>
          <w:szCs w:val="28"/>
        </w:rPr>
      </w:pPr>
    </w:p>
    <w:p w:rsidR="006C6EAE" w:rsidRDefault="006C6EAE" w:rsidP="009E1CFE">
      <w:pPr>
        <w:tabs>
          <w:tab w:val="left" w:pos="1646"/>
          <w:tab w:val="left" w:pos="8424"/>
        </w:tabs>
        <w:spacing w:after="0" w:line="240" w:lineRule="auto"/>
        <w:jc w:val="both"/>
        <w:rPr>
          <w:rFonts w:ascii="Times New Roman" w:hAnsi="Times New Roman"/>
          <w:color w:val="000000"/>
          <w:sz w:val="24"/>
          <w:szCs w:val="24"/>
        </w:rPr>
      </w:pPr>
    </w:p>
    <w:p w:rsidR="006C6EAE" w:rsidRDefault="006C6EAE" w:rsidP="009E1CFE">
      <w:pPr>
        <w:tabs>
          <w:tab w:val="left" w:pos="1646"/>
          <w:tab w:val="left" w:pos="5124"/>
          <w:tab w:val="left" w:pos="8424"/>
        </w:tabs>
        <w:spacing w:after="0" w:line="240" w:lineRule="auto"/>
        <w:jc w:val="both"/>
        <w:rPr>
          <w:rFonts w:ascii="Times New Roman" w:hAnsi="Times New Roman"/>
          <w:sz w:val="24"/>
          <w:szCs w:val="24"/>
        </w:rPr>
      </w:pPr>
      <w:r>
        <w:rPr>
          <w:rFonts w:ascii="Times New Roman" w:hAnsi="Times New Roman"/>
          <w:sz w:val="24"/>
          <w:szCs w:val="24"/>
        </w:rPr>
        <w:t>от 21 декабря 2021 г.</w:t>
      </w:r>
      <w:r>
        <w:rPr>
          <w:rFonts w:ascii="Times New Roman" w:hAnsi="Times New Roman"/>
          <w:sz w:val="24"/>
          <w:szCs w:val="24"/>
        </w:rPr>
        <w:tab/>
        <w:t>с. Кученяево           № 58</w:t>
      </w:r>
    </w:p>
    <w:p w:rsidR="006C6EAE" w:rsidRDefault="006C6EAE" w:rsidP="009E1CFE">
      <w:pPr>
        <w:tabs>
          <w:tab w:val="left" w:pos="1449"/>
        </w:tabs>
        <w:spacing w:after="0" w:line="240" w:lineRule="auto"/>
        <w:ind w:firstLine="748"/>
        <w:jc w:val="both"/>
        <w:rPr>
          <w:rFonts w:ascii="Times New Roman" w:hAnsi="Times New Roman"/>
          <w:color w:val="000000"/>
          <w:sz w:val="28"/>
          <w:szCs w:val="28"/>
        </w:rPr>
      </w:pPr>
    </w:p>
    <w:p w:rsidR="006C6EAE" w:rsidRDefault="006C6EAE" w:rsidP="009E1CFE">
      <w:pPr>
        <w:tabs>
          <w:tab w:val="left" w:pos="1449"/>
        </w:tabs>
        <w:spacing w:after="0" w:line="240" w:lineRule="auto"/>
        <w:ind w:firstLine="748"/>
        <w:jc w:val="both"/>
        <w:rPr>
          <w:rFonts w:ascii="Times New Roman" w:hAnsi="Times New Roman"/>
          <w:color w:val="000000"/>
          <w:sz w:val="28"/>
          <w:szCs w:val="28"/>
        </w:rPr>
      </w:pPr>
    </w:p>
    <w:p w:rsidR="006C6EAE" w:rsidRDefault="006C6EAE" w:rsidP="009E1CFE">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Об утверждении Порядка санкционирования оплаты денежных обязательств получателей средств бюджета Кученяевского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Кученяевского сельского поселения Ардатовского муниципального района Республики Мордовия</w:t>
      </w:r>
    </w:p>
    <w:p w:rsidR="006C6EAE" w:rsidRDefault="006C6EAE" w:rsidP="009E1CFE">
      <w:pPr>
        <w:autoSpaceDE w:val="0"/>
        <w:autoSpaceDN w:val="0"/>
        <w:adjustRightInd w:val="0"/>
        <w:spacing w:after="0" w:line="240" w:lineRule="auto"/>
        <w:rPr>
          <w:rFonts w:ascii="Times New Roman" w:hAnsi="Times New Roman"/>
          <w:sz w:val="28"/>
          <w:szCs w:val="28"/>
        </w:rPr>
      </w:pPr>
    </w:p>
    <w:p w:rsidR="006C6EAE" w:rsidRDefault="006C6EAE" w:rsidP="009E1CFE">
      <w:pPr>
        <w:autoSpaceDE w:val="0"/>
        <w:autoSpaceDN w:val="0"/>
        <w:adjustRightInd w:val="0"/>
        <w:spacing w:after="0" w:line="240" w:lineRule="auto"/>
        <w:jc w:val="center"/>
        <w:rPr>
          <w:rFonts w:ascii="Times New Roman" w:hAnsi="Times New Roman"/>
          <w:sz w:val="28"/>
          <w:szCs w:val="28"/>
        </w:rPr>
      </w:pPr>
    </w:p>
    <w:p w:rsidR="006C6EAE" w:rsidRDefault="006C6EAE" w:rsidP="009E1CFE">
      <w:pPr>
        <w:autoSpaceDE w:val="0"/>
        <w:autoSpaceDN w:val="0"/>
        <w:adjustRightInd w:val="0"/>
        <w:spacing w:after="0" w:line="240" w:lineRule="auto"/>
        <w:jc w:val="center"/>
        <w:rPr>
          <w:rFonts w:ascii="Times New Roman" w:hAnsi="Times New Roman"/>
          <w:sz w:val="24"/>
          <w:szCs w:val="24"/>
        </w:rPr>
      </w:pPr>
    </w:p>
    <w:p w:rsidR="006C6EAE" w:rsidRDefault="006C6EAE" w:rsidP="009E1CF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Руководствуясь статьями 219 и 219.2 Бюджетного кодекса Российской Федерации, приказываю:</w:t>
      </w:r>
    </w:p>
    <w:p w:rsidR="006C6EAE" w:rsidRDefault="006C6EAE" w:rsidP="009E1CF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 Утвердить прилагаемый Порядок санкционирования оплаты денежных обязательств получателей средств  бюджета Кученяевского сельского поселения Ардатовского муниципального района Республики Мордовия и администраторов источников финансирования дефицита бюджета Кученяевского сельского поселения Ардатовского муниципального района Республики Мордовия.</w:t>
      </w:r>
    </w:p>
    <w:p w:rsidR="006C6EAE" w:rsidRDefault="006C6EAE" w:rsidP="009E1CF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 Признать утратившим силу Постановление Администрации Кученяевского сельского поселения 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Кученяевского сельского поселения Ардатовского муниципального района Республики Мордовия и администраторов источников финансирования дефицита бюджета  Кученяевского сельского поселения Ардатовского муниципального района Республики Мордовия от 17 ноября 2020г № 1 (с изменениями и дополнениями).</w:t>
      </w:r>
    </w:p>
    <w:p w:rsidR="006C6EAE" w:rsidRDefault="006C6EAE" w:rsidP="009E1CF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 Настоящий приказ вступает в силу со дня его подписания.</w:t>
      </w:r>
    </w:p>
    <w:p w:rsidR="006C6EAE" w:rsidRDefault="006C6EAE" w:rsidP="009E1CFE">
      <w:pPr>
        <w:autoSpaceDE w:val="0"/>
        <w:autoSpaceDN w:val="0"/>
        <w:adjustRightInd w:val="0"/>
        <w:spacing w:after="0" w:line="240" w:lineRule="auto"/>
        <w:jc w:val="both"/>
        <w:rPr>
          <w:rFonts w:ascii="Times New Roman" w:hAnsi="Times New Roman"/>
          <w:sz w:val="28"/>
          <w:szCs w:val="28"/>
        </w:rPr>
      </w:pPr>
    </w:p>
    <w:p w:rsidR="006C6EAE" w:rsidRDefault="006C6EAE" w:rsidP="009E1CFE">
      <w:pPr>
        <w:autoSpaceDE w:val="0"/>
        <w:autoSpaceDN w:val="0"/>
        <w:adjustRightInd w:val="0"/>
        <w:spacing w:after="0" w:line="240" w:lineRule="auto"/>
        <w:jc w:val="both"/>
        <w:rPr>
          <w:rFonts w:ascii="Times New Roman" w:hAnsi="Times New Roman"/>
          <w:sz w:val="28"/>
          <w:szCs w:val="28"/>
        </w:rPr>
      </w:pPr>
    </w:p>
    <w:p w:rsidR="006C6EAE" w:rsidRDefault="006C6EAE" w:rsidP="009E1CFE">
      <w:pPr>
        <w:autoSpaceDE w:val="0"/>
        <w:autoSpaceDN w:val="0"/>
        <w:adjustRightInd w:val="0"/>
        <w:spacing w:after="0" w:line="240" w:lineRule="auto"/>
        <w:jc w:val="both"/>
        <w:rPr>
          <w:rFonts w:ascii="Times New Roman" w:hAnsi="Times New Roman"/>
          <w:sz w:val="28"/>
          <w:szCs w:val="28"/>
        </w:rPr>
      </w:pPr>
    </w:p>
    <w:p w:rsidR="006C6EAE" w:rsidRDefault="006C6EAE" w:rsidP="009E1C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Глава Кученяевского</w:t>
      </w:r>
    </w:p>
    <w:p w:rsidR="006C6EAE" w:rsidRDefault="006C6EAE" w:rsidP="009E1C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сельского поселения                                                                          В.П.Дугушкин</w:t>
      </w: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Default="006C6EAE" w:rsidP="00511B92">
      <w:pPr>
        <w:widowControl w:val="0"/>
        <w:autoSpaceDE w:val="0"/>
        <w:autoSpaceDN w:val="0"/>
        <w:adjustRightInd w:val="0"/>
        <w:spacing w:after="0" w:line="240" w:lineRule="auto"/>
        <w:jc w:val="right"/>
        <w:rPr>
          <w:rFonts w:ascii="Times New Roman" w:hAnsi="Times New Roman"/>
          <w:sz w:val="24"/>
          <w:szCs w:val="24"/>
        </w:rPr>
      </w:pPr>
    </w:p>
    <w:p w:rsidR="006C6EAE" w:rsidRPr="00C97E08" w:rsidRDefault="006C6EAE" w:rsidP="009E1CF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C97E08">
        <w:rPr>
          <w:rFonts w:ascii="Times New Roman" w:hAnsi="Times New Roman"/>
          <w:sz w:val="24"/>
          <w:szCs w:val="24"/>
        </w:rPr>
        <w:t>Утвержден</w:t>
      </w:r>
    </w:p>
    <w:p w:rsidR="006C6EAE" w:rsidRPr="00C97E08" w:rsidRDefault="006C6EAE" w:rsidP="00511B92">
      <w:pPr>
        <w:widowControl w:val="0"/>
        <w:autoSpaceDE w:val="0"/>
        <w:autoSpaceDN w:val="0"/>
        <w:adjustRightInd w:val="0"/>
        <w:spacing w:after="0" w:line="240" w:lineRule="auto"/>
        <w:jc w:val="right"/>
        <w:rPr>
          <w:rFonts w:ascii="Times New Roman" w:hAnsi="Times New Roman"/>
          <w:sz w:val="24"/>
          <w:szCs w:val="24"/>
        </w:rPr>
      </w:pPr>
      <w:r w:rsidRPr="00C97E08">
        <w:rPr>
          <w:rFonts w:ascii="Times New Roman" w:hAnsi="Times New Roman"/>
          <w:sz w:val="24"/>
          <w:szCs w:val="24"/>
        </w:rPr>
        <w:t>постановлением Администрации</w:t>
      </w:r>
    </w:p>
    <w:p w:rsidR="006C6EAE" w:rsidRPr="00C97E08" w:rsidRDefault="006C6EAE" w:rsidP="00511B9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  </w:t>
      </w:r>
    </w:p>
    <w:p w:rsidR="006C6EAE" w:rsidRPr="00C97E08" w:rsidRDefault="006C6EAE" w:rsidP="00511B92">
      <w:pPr>
        <w:widowControl w:val="0"/>
        <w:autoSpaceDE w:val="0"/>
        <w:autoSpaceDN w:val="0"/>
        <w:adjustRightInd w:val="0"/>
        <w:spacing w:after="0" w:line="240" w:lineRule="auto"/>
        <w:jc w:val="right"/>
        <w:rPr>
          <w:rFonts w:ascii="Times New Roman" w:hAnsi="Times New Roman"/>
          <w:sz w:val="24"/>
          <w:szCs w:val="24"/>
        </w:rPr>
      </w:pPr>
      <w:r w:rsidRPr="00C97E08">
        <w:rPr>
          <w:rFonts w:ascii="Times New Roman" w:hAnsi="Times New Roman"/>
          <w:sz w:val="24"/>
          <w:szCs w:val="24"/>
        </w:rPr>
        <w:t xml:space="preserve">Ардатовского муниципального района </w:t>
      </w:r>
    </w:p>
    <w:p w:rsidR="006C6EAE" w:rsidRPr="00C97E08" w:rsidRDefault="006C6EAE" w:rsidP="00511B92">
      <w:pPr>
        <w:widowControl w:val="0"/>
        <w:autoSpaceDE w:val="0"/>
        <w:autoSpaceDN w:val="0"/>
        <w:adjustRightInd w:val="0"/>
        <w:spacing w:after="0" w:line="240" w:lineRule="auto"/>
        <w:jc w:val="right"/>
        <w:rPr>
          <w:rFonts w:ascii="Times New Roman" w:hAnsi="Times New Roman"/>
          <w:sz w:val="24"/>
          <w:szCs w:val="24"/>
        </w:rPr>
      </w:pPr>
      <w:r w:rsidRPr="00C97E08">
        <w:rPr>
          <w:rFonts w:ascii="Times New Roman" w:hAnsi="Times New Roman"/>
          <w:sz w:val="24"/>
          <w:szCs w:val="24"/>
        </w:rPr>
        <w:t>Республики Мордовия</w:t>
      </w:r>
    </w:p>
    <w:p w:rsidR="006C6EAE" w:rsidRPr="00C97E08" w:rsidRDefault="006C6EAE" w:rsidP="00511B9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от 21</w:t>
      </w:r>
      <w:r w:rsidRPr="00C97E08">
        <w:rPr>
          <w:rFonts w:ascii="Times New Roman" w:hAnsi="Times New Roman"/>
          <w:sz w:val="24"/>
          <w:szCs w:val="24"/>
        </w:rPr>
        <w:t xml:space="preserve"> декабря 2021 г. N </w:t>
      </w:r>
      <w:r>
        <w:rPr>
          <w:rFonts w:ascii="Times New Roman" w:hAnsi="Times New Roman"/>
          <w:sz w:val="24"/>
          <w:szCs w:val="24"/>
        </w:rPr>
        <w:t>58</w:t>
      </w: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bookmarkStart w:id="1" w:name="Par30"/>
      <w:bookmarkEnd w:id="1"/>
    </w:p>
    <w:p w:rsidR="006C6EAE" w:rsidRPr="00C97E08" w:rsidRDefault="006C6EAE" w:rsidP="0018381F">
      <w:pPr>
        <w:autoSpaceDE w:val="0"/>
        <w:autoSpaceDN w:val="0"/>
        <w:adjustRightInd w:val="0"/>
        <w:spacing w:after="0" w:line="240" w:lineRule="auto"/>
        <w:jc w:val="center"/>
        <w:outlineLvl w:val="1"/>
        <w:rPr>
          <w:rFonts w:ascii="Times New Roman" w:hAnsi="Times New Roman"/>
          <w:b/>
          <w:sz w:val="24"/>
          <w:szCs w:val="24"/>
        </w:rPr>
      </w:pPr>
      <w:r w:rsidRPr="00C97E08">
        <w:rPr>
          <w:rFonts w:ascii="Times New Roman" w:hAnsi="Times New Roman"/>
          <w:b/>
          <w:sz w:val="24"/>
          <w:szCs w:val="24"/>
        </w:rPr>
        <w:t>Порядок</w:t>
      </w:r>
    </w:p>
    <w:p w:rsidR="006C6EAE" w:rsidRPr="00C97E08" w:rsidRDefault="006C6EAE" w:rsidP="0018381F">
      <w:pPr>
        <w:autoSpaceDE w:val="0"/>
        <w:autoSpaceDN w:val="0"/>
        <w:adjustRightInd w:val="0"/>
        <w:spacing w:after="0" w:line="240" w:lineRule="auto"/>
        <w:jc w:val="center"/>
        <w:outlineLvl w:val="1"/>
        <w:rPr>
          <w:rFonts w:ascii="Times New Roman" w:hAnsi="Times New Roman"/>
          <w:b/>
          <w:sz w:val="24"/>
          <w:szCs w:val="24"/>
        </w:rPr>
      </w:pPr>
      <w:r w:rsidRPr="00C97E08">
        <w:rPr>
          <w:rFonts w:ascii="Times New Roman" w:hAnsi="Times New Roman"/>
          <w:b/>
          <w:sz w:val="24"/>
          <w:szCs w:val="24"/>
        </w:rPr>
        <w:t>санкционирования оплаты денежных обязательств получател</w:t>
      </w:r>
      <w:r>
        <w:rPr>
          <w:rFonts w:ascii="Times New Roman" w:hAnsi="Times New Roman"/>
          <w:b/>
          <w:sz w:val="24"/>
          <w:szCs w:val="24"/>
        </w:rPr>
        <w:t>ей средств бюджета Кученяевского</w:t>
      </w:r>
      <w:r w:rsidRPr="00C97E08">
        <w:rPr>
          <w:rFonts w:ascii="Times New Roman" w:hAnsi="Times New Roman"/>
          <w:b/>
          <w:sz w:val="24"/>
          <w:szCs w:val="24"/>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w:t>
      </w:r>
      <w:r>
        <w:rPr>
          <w:rFonts w:ascii="Times New Roman" w:hAnsi="Times New Roman"/>
          <w:b/>
          <w:sz w:val="24"/>
          <w:szCs w:val="24"/>
        </w:rPr>
        <w:t>я дефицита бюджета Кученяевского</w:t>
      </w:r>
      <w:r w:rsidRPr="00C97E08">
        <w:rPr>
          <w:rFonts w:ascii="Times New Roman" w:hAnsi="Times New Roman"/>
          <w:b/>
          <w:sz w:val="24"/>
          <w:szCs w:val="24"/>
        </w:rPr>
        <w:t xml:space="preserve"> сельского поселения Ардатовского муниципального района Республики Мордовия</w:t>
      </w: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w:t>
      </w:r>
      <w:r>
        <w:rPr>
          <w:rFonts w:ascii="Times New Roman" w:hAnsi="Times New Roman"/>
          <w:sz w:val="24"/>
          <w:szCs w:val="24"/>
        </w:rPr>
        <w:t>ты за счет бюджета Кученяевского</w:t>
      </w:r>
      <w:r w:rsidRPr="00C97E08">
        <w:rPr>
          <w:rFonts w:ascii="Times New Roman" w:hAnsi="Times New Roman"/>
          <w:sz w:val="24"/>
          <w:szCs w:val="24"/>
        </w:rPr>
        <w:t xml:space="preserve"> сельского поселения Ардатовского муниципального района Республики Мордов</w:t>
      </w:r>
      <w:r>
        <w:rPr>
          <w:rFonts w:ascii="Times New Roman" w:hAnsi="Times New Roman"/>
          <w:sz w:val="24"/>
          <w:szCs w:val="24"/>
        </w:rPr>
        <w:t>ия (далее - бюджет Кученяевского</w:t>
      </w:r>
      <w:r w:rsidRPr="00C97E08">
        <w:rPr>
          <w:rFonts w:ascii="Times New Roman" w:hAnsi="Times New Roman"/>
          <w:sz w:val="24"/>
          <w:szCs w:val="24"/>
        </w:rPr>
        <w:t xml:space="preserve"> сельского поселения) денежных обязательств получател</w:t>
      </w:r>
      <w:r>
        <w:rPr>
          <w:rFonts w:ascii="Times New Roman" w:hAnsi="Times New Roman"/>
          <w:sz w:val="24"/>
          <w:szCs w:val="24"/>
        </w:rPr>
        <w:t>ей средств бюджета Кученяевского</w:t>
      </w:r>
      <w:r w:rsidRPr="00C97E08">
        <w:rPr>
          <w:rFonts w:ascii="Times New Roman" w:hAnsi="Times New Roman"/>
          <w:sz w:val="24"/>
          <w:szCs w:val="24"/>
        </w:rPr>
        <w:t xml:space="preserve"> сельского поселения и оплаты денежных обязательств, подлежащих исполнению за счет бюджетных ассигнований по источникам финансировани</w:t>
      </w:r>
      <w:r>
        <w:rPr>
          <w:rFonts w:ascii="Times New Roman" w:hAnsi="Times New Roman"/>
          <w:sz w:val="24"/>
          <w:szCs w:val="24"/>
        </w:rPr>
        <w:t>я дефицита бюджета Кученяевского</w:t>
      </w:r>
      <w:r w:rsidRPr="00C97E08">
        <w:rPr>
          <w:rFonts w:ascii="Times New Roman" w:hAnsi="Times New Roman"/>
          <w:sz w:val="24"/>
          <w:szCs w:val="24"/>
        </w:rPr>
        <w:t xml:space="preserve"> сельского поселения.</w:t>
      </w:r>
    </w:p>
    <w:p w:rsidR="006C6EAE" w:rsidRPr="00C97E08" w:rsidRDefault="006C6EAE" w:rsidP="0018381F">
      <w:pPr>
        <w:autoSpaceDE w:val="0"/>
        <w:autoSpaceDN w:val="0"/>
        <w:adjustRightInd w:val="0"/>
        <w:spacing w:after="0" w:line="240" w:lineRule="auto"/>
        <w:ind w:firstLine="709"/>
        <w:jc w:val="both"/>
        <w:outlineLvl w:val="1"/>
        <w:rPr>
          <w:rFonts w:ascii="Times New Roman" w:hAnsi="Times New Roman"/>
          <w:sz w:val="24"/>
          <w:szCs w:val="24"/>
        </w:rPr>
      </w:pPr>
      <w:r w:rsidRPr="00C97E08">
        <w:rPr>
          <w:rFonts w:ascii="Times New Roman" w:hAnsi="Times New Roman"/>
          <w:sz w:val="24"/>
          <w:szCs w:val="24"/>
        </w:rPr>
        <w:t xml:space="preserve">2. Для оплаты денежных обязательств получатель средств бюджета </w:t>
      </w:r>
      <w:r>
        <w:rPr>
          <w:rFonts w:ascii="Times New Roman" w:hAnsi="Times New Roman"/>
          <w:sz w:val="24"/>
          <w:szCs w:val="24"/>
        </w:rPr>
        <w:t xml:space="preserve">Кученяевского </w:t>
      </w:r>
      <w:r w:rsidRPr="00C97E08">
        <w:rPr>
          <w:rFonts w:ascii="Times New Roman" w:hAnsi="Times New Roman"/>
          <w:sz w:val="24"/>
          <w:szCs w:val="24"/>
        </w:rPr>
        <w:t>сельского поселения (администратор источников финансировани</w:t>
      </w:r>
      <w:r>
        <w:rPr>
          <w:rFonts w:ascii="Times New Roman" w:hAnsi="Times New Roman"/>
          <w:sz w:val="24"/>
          <w:szCs w:val="24"/>
        </w:rPr>
        <w:t>я дефицита бюджета Кученяевского</w:t>
      </w:r>
      <w:r w:rsidRPr="00C97E08">
        <w:rPr>
          <w:rFonts w:ascii="Times New Roman" w:hAnsi="Times New Roman"/>
          <w:sz w:val="24"/>
          <w:szCs w:val="24"/>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w:t>
      </w:r>
      <w:r>
        <w:rPr>
          <w:rFonts w:ascii="Times New Roman" w:hAnsi="Times New Roman"/>
          <w:sz w:val="24"/>
          <w:szCs w:val="24"/>
        </w:rPr>
        <w:t>дефицита бюджета Кученяевского</w:t>
      </w:r>
      <w:r w:rsidRPr="00C97E08">
        <w:rPr>
          <w:rFonts w:ascii="Times New Roman" w:hAnsi="Times New Roman"/>
          <w:sz w:val="24"/>
          <w:szCs w:val="24"/>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не позднее рабочего дня, следующего за днем представления получателе</w:t>
      </w:r>
      <w:r>
        <w:rPr>
          <w:rFonts w:ascii="Times New Roman" w:hAnsi="Times New Roman"/>
          <w:sz w:val="24"/>
          <w:szCs w:val="24"/>
        </w:rPr>
        <w:t xml:space="preserve">м средств бюджета Кученяевского </w:t>
      </w:r>
      <w:r w:rsidRPr="00C97E08">
        <w:rPr>
          <w:rFonts w:ascii="Times New Roman" w:hAnsi="Times New Roman"/>
          <w:sz w:val="24"/>
          <w:szCs w:val="24"/>
        </w:rPr>
        <w:t>сельского поселения (администратором источников финансировани</w:t>
      </w:r>
      <w:r>
        <w:rPr>
          <w:rFonts w:ascii="Times New Roman" w:hAnsi="Times New Roman"/>
          <w:sz w:val="24"/>
          <w:szCs w:val="24"/>
        </w:rPr>
        <w:t>я дефицита бюджета Кученяевского</w:t>
      </w:r>
      <w:r w:rsidRPr="00C97E08">
        <w:rPr>
          <w:rFonts w:ascii="Times New Roman" w:hAnsi="Times New Roman"/>
          <w:sz w:val="24"/>
          <w:szCs w:val="24"/>
        </w:rPr>
        <w:t xml:space="preserve"> сельского поселения) Распоряжения в орган Федерального казначейства;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6C6EAE" w:rsidRPr="00C97E08" w:rsidRDefault="006C6EAE" w:rsidP="0018381F">
      <w:pPr>
        <w:autoSpaceDE w:val="0"/>
        <w:autoSpaceDN w:val="0"/>
        <w:adjustRightInd w:val="0"/>
        <w:spacing w:after="0" w:line="240" w:lineRule="auto"/>
        <w:ind w:firstLine="709"/>
        <w:jc w:val="both"/>
        <w:outlineLvl w:val="1"/>
        <w:rPr>
          <w:rFonts w:ascii="Times New Roman" w:hAnsi="Times New Roman"/>
          <w:sz w:val="24"/>
          <w:szCs w:val="24"/>
        </w:rPr>
      </w:pPr>
      <w:r w:rsidRPr="00C97E08">
        <w:rPr>
          <w:rFonts w:ascii="Times New Roman" w:hAnsi="Times New Roman"/>
          <w:sz w:val="24"/>
          <w:szCs w:val="24"/>
        </w:rPr>
        <w:t>4. Распоряжение проверяется на наличие в нем следующих реквизитов и показателей:</w:t>
      </w:r>
    </w:p>
    <w:p w:rsidR="006C6EAE" w:rsidRPr="00C97E08" w:rsidRDefault="006C6EAE" w:rsidP="0018381F">
      <w:pPr>
        <w:autoSpaceDE w:val="0"/>
        <w:autoSpaceDN w:val="0"/>
        <w:adjustRightInd w:val="0"/>
        <w:spacing w:after="0" w:line="240" w:lineRule="auto"/>
        <w:ind w:firstLine="709"/>
        <w:jc w:val="both"/>
        <w:outlineLvl w:val="1"/>
        <w:rPr>
          <w:rFonts w:ascii="Times New Roman" w:hAnsi="Times New Roman"/>
          <w:sz w:val="24"/>
          <w:szCs w:val="24"/>
        </w:rPr>
      </w:pPr>
      <w:r w:rsidRPr="00C97E08">
        <w:rPr>
          <w:rFonts w:ascii="Times New Roman" w:hAnsi="Times New Roman"/>
          <w:sz w:val="24"/>
          <w:szCs w:val="24"/>
        </w:rPr>
        <w:t>1) подписей, соответствующих имеющимся образцам, представленным получател</w:t>
      </w:r>
      <w:r>
        <w:rPr>
          <w:rFonts w:ascii="Times New Roman" w:hAnsi="Times New Roman"/>
          <w:sz w:val="24"/>
          <w:szCs w:val="24"/>
        </w:rPr>
        <w:t>ем средств бюджета Кученяевского</w:t>
      </w:r>
      <w:r w:rsidRPr="00C97E08">
        <w:rPr>
          <w:rFonts w:ascii="Times New Roman" w:hAnsi="Times New Roman"/>
          <w:sz w:val="24"/>
          <w:szCs w:val="24"/>
        </w:rPr>
        <w:t xml:space="preserve"> сельского поселения (администратором источников финансировани</w:t>
      </w:r>
      <w:r>
        <w:rPr>
          <w:rFonts w:ascii="Times New Roman" w:hAnsi="Times New Roman"/>
          <w:sz w:val="24"/>
          <w:szCs w:val="24"/>
        </w:rPr>
        <w:t>я дефицита бюджета Кученяевского</w:t>
      </w:r>
      <w:r w:rsidRPr="00C97E08">
        <w:rPr>
          <w:rFonts w:ascii="Times New Roman" w:hAnsi="Times New Roman"/>
          <w:sz w:val="24"/>
          <w:szCs w:val="24"/>
        </w:rPr>
        <w:t xml:space="preserve"> сельского поселения) для открытия соответствующего лицевого счета в порядке, установленным Федеральным казначейством;</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2) уникального кода получате</w:t>
      </w:r>
      <w:r>
        <w:rPr>
          <w:rFonts w:ascii="Times New Roman" w:hAnsi="Times New Roman"/>
          <w:sz w:val="24"/>
          <w:szCs w:val="24"/>
        </w:rPr>
        <w:t>ля средств бюджета Кученяевского</w:t>
      </w:r>
      <w:r w:rsidRPr="00C97E08">
        <w:rPr>
          <w:rFonts w:ascii="Times New Roman" w:hAnsi="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3) кодов классификаци</w:t>
      </w:r>
      <w:r>
        <w:rPr>
          <w:rFonts w:ascii="Times New Roman" w:hAnsi="Times New Roman"/>
          <w:sz w:val="24"/>
          <w:szCs w:val="24"/>
        </w:rPr>
        <w:t>и расходов бюджета Кученяевского</w:t>
      </w:r>
      <w:r w:rsidRPr="00C97E08">
        <w:rPr>
          <w:rFonts w:ascii="Times New Roman" w:hAnsi="Times New Roman"/>
          <w:sz w:val="24"/>
          <w:szCs w:val="24"/>
        </w:rPr>
        <w:t xml:space="preserve"> сельского поселения (классификации источников финансирования</w:t>
      </w:r>
      <w:r>
        <w:rPr>
          <w:rFonts w:ascii="Times New Roman" w:hAnsi="Times New Roman"/>
          <w:sz w:val="24"/>
          <w:szCs w:val="24"/>
        </w:rPr>
        <w:t xml:space="preserve"> дефицитов бюджета Кученяевского</w:t>
      </w:r>
      <w:r w:rsidRPr="00C97E08">
        <w:rPr>
          <w:rFonts w:ascii="Times New Roman" w:hAnsi="Times New Roman"/>
          <w:sz w:val="24"/>
          <w:szCs w:val="24"/>
        </w:rPr>
        <w:t xml:space="preserve"> сельского поселения), по которым необходимо произвести перечисление, а также текстового назначения платежа;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4) суммы перечисления и кода валюты в соответствии с Общероссийским классификатором валют, в которой он должен быть произведен;</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5) суммы перечисления в валюте Российской Федерации, в рублевом эквиваленте, исчисленном на дату оформления Распоряжения;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6) вида средств;</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8) номера учтенного в органе Федерального казначейства бюджетного обязательства и номера денежного обязательства получате</w:t>
      </w:r>
      <w:r>
        <w:rPr>
          <w:rFonts w:ascii="Times New Roman" w:hAnsi="Times New Roman"/>
          <w:sz w:val="24"/>
          <w:szCs w:val="24"/>
        </w:rPr>
        <w:t>ля средств бюджета Кученяевского</w:t>
      </w:r>
      <w:r w:rsidRPr="00C97E08">
        <w:rPr>
          <w:rFonts w:ascii="Times New Roman" w:hAnsi="Times New Roman"/>
          <w:sz w:val="24"/>
          <w:szCs w:val="24"/>
        </w:rPr>
        <w:t xml:space="preserve"> сельского поселения (при наличии);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9) номера и серии чека;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10) срока действия чека;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11) фамилии, имени и отчества получателя средств по чеку;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12) данных документов, удостоверяющих личность получателя средств по чеку;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w:t>
      </w:r>
      <w:r>
        <w:rPr>
          <w:rFonts w:ascii="Times New Roman" w:hAnsi="Times New Roman"/>
          <w:sz w:val="24"/>
          <w:szCs w:val="24"/>
        </w:rPr>
        <w:t>ей средств бюджета Кученяевского</w:t>
      </w:r>
      <w:r w:rsidRPr="00C97E08">
        <w:rPr>
          <w:rFonts w:ascii="Times New Roman" w:hAnsi="Times New Roman"/>
          <w:sz w:val="24"/>
          <w:szCs w:val="24"/>
        </w:rPr>
        <w:t xml:space="preserve"> сельского поселения, и документов, подтверждающих возникновение денежных обязательств получател</w:t>
      </w:r>
      <w:r>
        <w:rPr>
          <w:rFonts w:ascii="Times New Roman" w:hAnsi="Times New Roman"/>
          <w:sz w:val="24"/>
          <w:szCs w:val="24"/>
        </w:rPr>
        <w:t>ей средств бюджета Кученяевского</w:t>
      </w:r>
      <w:r w:rsidRPr="00C97E08">
        <w:rPr>
          <w:rFonts w:ascii="Times New Roman" w:hAnsi="Times New Roman"/>
          <w:sz w:val="24"/>
          <w:szCs w:val="24"/>
        </w:rPr>
        <w:t xml:space="preserve"> сельского поселения, предоставляемых получателями средств бюджет</w:t>
      </w:r>
      <w:r>
        <w:rPr>
          <w:rFonts w:ascii="Times New Roman" w:hAnsi="Times New Roman"/>
          <w:sz w:val="24"/>
          <w:szCs w:val="24"/>
        </w:rPr>
        <w:t xml:space="preserve">а Кученяевского </w:t>
      </w:r>
      <w:r w:rsidRPr="00C97E08">
        <w:rPr>
          <w:rFonts w:ascii="Times New Roman" w:hAnsi="Times New Roman"/>
          <w:sz w:val="24"/>
          <w:szCs w:val="24"/>
        </w:rPr>
        <w:t>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w:t>
      </w:r>
      <w:r>
        <w:rPr>
          <w:rFonts w:ascii="Times New Roman" w:hAnsi="Times New Roman"/>
          <w:sz w:val="24"/>
          <w:szCs w:val="24"/>
        </w:rPr>
        <w:t>ей средств бюджета Кученяевского</w:t>
      </w:r>
      <w:r w:rsidRPr="00C97E08">
        <w:rPr>
          <w:rFonts w:ascii="Times New Roman" w:hAnsi="Times New Roman"/>
          <w:sz w:val="24"/>
          <w:szCs w:val="24"/>
        </w:rPr>
        <w:t xml:space="preserve"> сельского поселения, установлен</w:t>
      </w:r>
      <w:r>
        <w:rPr>
          <w:rFonts w:ascii="Times New Roman" w:hAnsi="Times New Roman"/>
          <w:sz w:val="24"/>
          <w:szCs w:val="24"/>
        </w:rPr>
        <w:t>ным Администрацией Кученяевского</w:t>
      </w:r>
      <w:r w:rsidRPr="00C97E08">
        <w:rPr>
          <w:rFonts w:ascii="Times New Roman" w:hAnsi="Times New Roman"/>
          <w:sz w:val="24"/>
          <w:szCs w:val="24"/>
        </w:rPr>
        <w:t xml:space="preserve"> сельского поселения Ардатовского муниципального района Республики Мордовии (далее – порядок учета обязательств);</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w:t>
      </w:r>
      <w:r>
        <w:rPr>
          <w:rFonts w:ascii="Times New Roman" w:hAnsi="Times New Roman"/>
          <w:sz w:val="24"/>
          <w:szCs w:val="24"/>
        </w:rPr>
        <w:t>ей средств бюджета Кученяевского</w:t>
      </w:r>
      <w:r w:rsidRPr="00C97E08">
        <w:rPr>
          <w:rFonts w:ascii="Times New Roman" w:hAnsi="Times New Roman"/>
          <w:sz w:val="24"/>
          <w:szCs w:val="24"/>
        </w:rPr>
        <w:t xml:space="preserve"> сельского поселения, не наделенным полномочиями по ведению бюджетного учета.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В одном Распоряжении может содержаться несколько сумм перечислений по разным кодам классификаци</w:t>
      </w:r>
      <w:r>
        <w:rPr>
          <w:rFonts w:ascii="Times New Roman" w:hAnsi="Times New Roman"/>
          <w:sz w:val="24"/>
          <w:szCs w:val="24"/>
        </w:rPr>
        <w:t>и расходов бюджета Кученяевского</w:t>
      </w:r>
      <w:r w:rsidRPr="00C97E08">
        <w:rPr>
          <w:rFonts w:ascii="Times New Roman" w:hAnsi="Times New Roman"/>
          <w:sz w:val="24"/>
          <w:szCs w:val="24"/>
        </w:rPr>
        <w:t xml:space="preserve"> сельского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w:t>
      </w:r>
      <w:r>
        <w:rPr>
          <w:rFonts w:ascii="Times New Roman" w:hAnsi="Times New Roman"/>
          <w:sz w:val="24"/>
          <w:szCs w:val="24"/>
        </w:rPr>
        <w:t>ля средств бюджета Кученяевского</w:t>
      </w:r>
      <w:r w:rsidRPr="00C97E08">
        <w:rPr>
          <w:rFonts w:ascii="Times New Roman" w:hAnsi="Times New Roman"/>
          <w:sz w:val="24"/>
          <w:szCs w:val="24"/>
        </w:rPr>
        <w:t xml:space="preserve"> сельского поселения (администратора источников финансировани</w:t>
      </w:r>
      <w:r>
        <w:rPr>
          <w:rFonts w:ascii="Times New Roman" w:hAnsi="Times New Roman"/>
          <w:sz w:val="24"/>
          <w:szCs w:val="24"/>
        </w:rPr>
        <w:t>я дефицита бюджета Кученяевского</w:t>
      </w:r>
      <w:r w:rsidRPr="00C97E08">
        <w:rPr>
          <w:rFonts w:ascii="Times New Roman" w:hAnsi="Times New Roman"/>
          <w:sz w:val="24"/>
          <w:szCs w:val="24"/>
        </w:rPr>
        <w:t xml:space="preserve"> сельского поселения).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bookmarkStart w:id="2" w:name="Par88"/>
      <w:bookmarkEnd w:id="2"/>
      <w:r w:rsidRPr="00C97E08">
        <w:rPr>
          <w:rFonts w:ascii="Times New Roman" w:hAnsi="Times New Roman"/>
          <w:sz w:val="24"/>
          <w:szCs w:val="24"/>
        </w:rPr>
        <w:t>1) соответствие указанных в Распоряжении кодов классификаци</w:t>
      </w:r>
      <w:r>
        <w:rPr>
          <w:rFonts w:ascii="Times New Roman" w:hAnsi="Times New Roman"/>
          <w:sz w:val="24"/>
          <w:szCs w:val="24"/>
        </w:rPr>
        <w:t>и расходов бюджета Кученяевского</w:t>
      </w:r>
      <w:r w:rsidRPr="00C97E08">
        <w:rPr>
          <w:rFonts w:ascii="Times New Roman" w:hAnsi="Times New Roman"/>
          <w:sz w:val="24"/>
          <w:szCs w:val="24"/>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3) соответствие указанных в Распоряжении кодов видов расходов классификации расходов</w:t>
      </w:r>
      <w:r>
        <w:rPr>
          <w:rFonts w:ascii="Times New Roman" w:hAnsi="Times New Roman"/>
          <w:sz w:val="24"/>
          <w:szCs w:val="24"/>
        </w:rPr>
        <w:t xml:space="preserve"> бюджета Кученяевского</w:t>
      </w:r>
      <w:r w:rsidRPr="00C97E08">
        <w:rPr>
          <w:rFonts w:ascii="Times New Roman" w:hAnsi="Times New Roman"/>
          <w:sz w:val="24"/>
          <w:szCs w:val="24"/>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6) соответствие реквизитов Распоряжения требованиям бюджетного законодательства Российской Федерации о перечислени</w:t>
      </w:r>
      <w:r>
        <w:rPr>
          <w:rFonts w:ascii="Times New Roman" w:hAnsi="Times New Roman"/>
          <w:sz w:val="24"/>
          <w:szCs w:val="24"/>
        </w:rPr>
        <w:t xml:space="preserve">и средств бюджета Кученяевского </w:t>
      </w:r>
      <w:r w:rsidRPr="00C97E08">
        <w:rPr>
          <w:rFonts w:ascii="Times New Roman" w:hAnsi="Times New Roman"/>
          <w:sz w:val="24"/>
          <w:szCs w:val="24"/>
        </w:rPr>
        <w:t>сельского поселения на соответствующие казначейские счета;</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7) идентичность кода участника бюджетного процесса по Сводному реестру по денежному обязательству и платежу;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8) идентичность кода (кодов) классификаци</w:t>
      </w:r>
      <w:r>
        <w:rPr>
          <w:rFonts w:ascii="Times New Roman" w:hAnsi="Times New Roman"/>
          <w:sz w:val="24"/>
          <w:szCs w:val="24"/>
        </w:rPr>
        <w:t>и расходов бюджета Кученяевского</w:t>
      </w:r>
      <w:r w:rsidRPr="00C97E08">
        <w:rPr>
          <w:rFonts w:ascii="Times New Roman" w:hAnsi="Times New Roman"/>
          <w:sz w:val="24"/>
          <w:szCs w:val="24"/>
        </w:rPr>
        <w:t xml:space="preserve"> сельского поселения по денежному обязательству и платежу;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11) соответствие кода классификаци</w:t>
      </w:r>
      <w:r>
        <w:rPr>
          <w:rFonts w:ascii="Times New Roman" w:hAnsi="Times New Roman"/>
          <w:sz w:val="24"/>
          <w:szCs w:val="24"/>
        </w:rPr>
        <w:t>и расходов бюджета Кученяевского</w:t>
      </w:r>
      <w:r w:rsidRPr="00C97E08">
        <w:rPr>
          <w:rFonts w:ascii="Times New Roman" w:hAnsi="Times New Roman"/>
          <w:sz w:val="24"/>
          <w:szCs w:val="24"/>
        </w:rPr>
        <w:t xml:space="preserve"> сельского поселения по денежному обязательству и платежу;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w:t>
      </w:r>
      <w:r>
        <w:rPr>
          <w:rFonts w:ascii="Times New Roman" w:hAnsi="Times New Roman"/>
          <w:sz w:val="24"/>
          <w:szCs w:val="24"/>
        </w:rPr>
        <w:t>нием Администрации Кученяевского</w:t>
      </w:r>
      <w:r w:rsidRPr="00C97E08">
        <w:rPr>
          <w:rFonts w:ascii="Times New Roman" w:hAnsi="Times New Roman"/>
          <w:sz w:val="24"/>
          <w:szCs w:val="24"/>
        </w:rPr>
        <w:t xml:space="preserve"> сельского поселения Ардатовского муниципального района Республики Мордовия;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r w:rsidRPr="00C97E08">
        <w:rPr>
          <w:rFonts w:ascii="Times New Roman" w:hAnsi="Times New Roman"/>
          <w:sz w:val="24"/>
          <w:szCs w:val="24"/>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и документов, подтверждающих возникновение денежных обязательств получателей средств </w:t>
      </w:r>
      <w:r w:rsidRPr="00C97E08">
        <w:rPr>
          <w:rFonts w:ascii="Times New Roman" w:hAnsi="Times New Roman"/>
          <w:sz w:val="24"/>
          <w:szCs w:val="24"/>
        </w:rPr>
        <w:t>бюджета</w:t>
      </w:r>
      <w:r>
        <w:rPr>
          <w:rFonts w:ascii="Times New Roman" w:hAnsi="Times New Roman"/>
          <w:sz w:val="24"/>
          <w:szCs w:val="24"/>
        </w:rPr>
        <w:t xml:space="preserve">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6C6EAE" w:rsidRPr="00C97E08" w:rsidRDefault="006C6EAE" w:rsidP="0018381F">
      <w:pPr>
        <w:autoSpaceDE w:val="0"/>
        <w:autoSpaceDN w:val="0"/>
        <w:adjustRightInd w:val="0"/>
        <w:spacing w:after="0" w:line="240" w:lineRule="auto"/>
        <w:ind w:firstLine="539"/>
        <w:jc w:val="both"/>
        <w:rPr>
          <w:rFonts w:ascii="Times New Roman" w:hAnsi="Times New Roman"/>
          <w:bCs/>
          <w:sz w:val="24"/>
          <w:szCs w:val="24"/>
        </w:rPr>
      </w:pPr>
      <w:r w:rsidRPr="00C97E08">
        <w:rPr>
          <w:rFonts w:ascii="Times New Roman" w:hAnsi="Times New Roman"/>
          <w:bCs/>
          <w:sz w:val="24"/>
          <w:szCs w:val="24"/>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получатель средств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суммы неустойки (штрафа, пеней) по данному договору (муниципальному контракту).</w:t>
      </w:r>
    </w:p>
    <w:p w:rsidR="006C6EAE" w:rsidRPr="00C97E08" w:rsidRDefault="006C6EAE" w:rsidP="0018381F">
      <w:pPr>
        <w:autoSpaceDE w:val="0"/>
        <w:autoSpaceDN w:val="0"/>
        <w:adjustRightInd w:val="0"/>
        <w:spacing w:after="0" w:line="240" w:lineRule="auto"/>
        <w:ind w:firstLine="539"/>
        <w:jc w:val="both"/>
        <w:rPr>
          <w:rFonts w:ascii="Times New Roman" w:hAnsi="Times New Roman"/>
          <w:bCs/>
          <w:sz w:val="24"/>
          <w:szCs w:val="24"/>
        </w:rPr>
      </w:pPr>
      <w:bookmarkStart w:id="3" w:name="Par94"/>
      <w:bookmarkEnd w:id="3"/>
      <w:r w:rsidRPr="00C97E08">
        <w:rPr>
          <w:rFonts w:ascii="Times New Roman" w:hAnsi="Times New Roman"/>
          <w:bCs/>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6C6EAE" w:rsidRPr="00C97E08" w:rsidRDefault="006C6EAE" w:rsidP="0018381F">
      <w:pPr>
        <w:autoSpaceDE w:val="0"/>
        <w:autoSpaceDN w:val="0"/>
        <w:adjustRightInd w:val="0"/>
        <w:spacing w:after="0" w:line="240" w:lineRule="auto"/>
        <w:ind w:firstLine="539"/>
        <w:jc w:val="both"/>
        <w:rPr>
          <w:rFonts w:ascii="Times New Roman" w:hAnsi="Times New Roman"/>
          <w:bCs/>
          <w:sz w:val="24"/>
          <w:szCs w:val="24"/>
        </w:rPr>
      </w:pPr>
      <w:r w:rsidRPr="00C97E08">
        <w:rPr>
          <w:rFonts w:ascii="Times New Roman" w:hAnsi="Times New Roman"/>
          <w:bCs/>
          <w:sz w:val="24"/>
          <w:szCs w:val="24"/>
        </w:rPr>
        <w:t xml:space="preserve">1) соответствие указанных в Распоряжении кодов классификации расходов </w:t>
      </w:r>
      <w:r>
        <w:rPr>
          <w:rFonts w:ascii="Times New Roman" w:hAnsi="Times New Roman"/>
          <w:sz w:val="24"/>
          <w:szCs w:val="24"/>
        </w:rPr>
        <w:t>бюджета Кученяевского</w:t>
      </w:r>
      <w:r w:rsidRPr="00C97E08">
        <w:rPr>
          <w:rFonts w:ascii="Times New Roman" w:hAnsi="Times New Roman"/>
          <w:sz w:val="24"/>
          <w:szCs w:val="24"/>
        </w:rPr>
        <w:t xml:space="preserve"> сельского поселения </w:t>
      </w:r>
      <w:r w:rsidRPr="00C97E08">
        <w:rPr>
          <w:rFonts w:ascii="Times New Roman" w:hAnsi="Times New Roman"/>
          <w:bCs/>
          <w:sz w:val="24"/>
          <w:szCs w:val="24"/>
        </w:rPr>
        <w:t>кодам бюджетной классификации Российской Федерации, действующим в текущем финансовом году на момент представления Распоряжения;</w:t>
      </w:r>
    </w:p>
    <w:p w:rsidR="006C6EAE" w:rsidRPr="00C97E08" w:rsidRDefault="006C6EAE" w:rsidP="0018381F">
      <w:pPr>
        <w:autoSpaceDE w:val="0"/>
        <w:autoSpaceDN w:val="0"/>
        <w:adjustRightInd w:val="0"/>
        <w:spacing w:after="0" w:line="240" w:lineRule="auto"/>
        <w:ind w:firstLine="539"/>
        <w:jc w:val="both"/>
        <w:rPr>
          <w:rFonts w:ascii="Times New Roman" w:hAnsi="Times New Roman"/>
          <w:bCs/>
          <w:sz w:val="24"/>
          <w:szCs w:val="24"/>
        </w:rPr>
      </w:pPr>
      <w:r w:rsidRPr="00C97E08">
        <w:rPr>
          <w:rFonts w:ascii="Times New Roman" w:hAnsi="Times New Roman"/>
          <w:bCs/>
          <w:sz w:val="24"/>
          <w:szCs w:val="24"/>
        </w:rPr>
        <w:t xml:space="preserve">2) соответствие указанных в Распоряжении кодов видов расходов классификации расходов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 </w:t>
      </w:r>
      <w:r w:rsidRPr="00C97E08">
        <w:rPr>
          <w:rFonts w:ascii="Times New Roman" w:hAnsi="Times New Roman"/>
          <w:bCs/>
          <w:sz w:val="24"/>
          <w:szCs w:val="24"/>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C6EAE" w:rsidRPr="00C97E08" w:rsidRDefault="006C6EAE" w:rsidP="0018381F">
      <w:pPr>
        <w:autoSpaceDE w:val="0"/>
        <w:autoSpaceDN w:val="0"/>
        <w:adjustRightInd w:val="0"/>
        <w:spacing w:after="0" w:line="240" w:lineRule="auto"/>
        <w:ind w:firstLine="539"/>
        <w:jc w:val="both"/>
        <w:rPr>
          <w:rFonts w:ascii="Times New Roman" w:hAnsi="Times New Roman"/>
          <w:bCs/>
          <w:sz w:val="24"/>
          <w:szCs w:val="24"/>
        </w:rPr>
      </w:pPr>
      <w:r w:rsidRPr="00C97E08">
        <w:rPr>
          <w:rFonts w:ascii="Times New Roman" w:hAnsi="Times New Roman"/>
          <w:bCs/>
          <w:sz w:val="24"/>
          <w:szCs w:val="24"/>
        </w:rPr>
        <w:t xml:space="preserve">3) непревышение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bookmarkStart w:id="4" w:name="Par98"/>
      <w:bookmarkEnd w:id="4"/>
      <w:r w:rsidRPr="00C97E08">
        <w:rPr>
          <w:rFonts w:ascii="Times New Roman" w:hAnsi="Times New Roman"/>
          <w:bCs/>
          <w:sz w:val="24"/>
          <w:szCs w:val="24"/>
        </w:rPr>
        <w:t xml:space="preserve">10. При санкционировании оплаты денежных обязательств по перечислениям по источникам финансирования дефицита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осуществляется проверка Распоряжения по следующим направлениям:</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1) соответствие указанных в Распоряжении кодов классификации источников финансирования дефицита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C97E08">
        <w:rPr>
          <w:rFonts w:ascii="Times New Roman" w:hAnsi="Times New Roman"/>
          <w:sz w:val="24"/>
          <w:szCs w:val="24"/>
        </w:rPr>
        <w:t>бюджета Ардатовского муниципального района</w:t>
      </w:r>
      <w:r w:rsidRPr="00C97E08">
        <w:rPr>
          <w:rFonts w:ascii="Times New Roman" w:hAnsi="Times New Roman"/>
          <w:bCs/>
          <w:sz w:val="24"/>
          <w:szCs w:val="24"/>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путем направления уведомлений по формам в соответствии с приложениями </w:t>
      </w:r>
      <w:r w:rsidRPr="00C97E08">
        <w:rPr>
          <w:rFonts w:ascii="Times New Roman" w:hAnsi="Times New Roman"/>
          <w:bCs/>
          <w:sz w:val="24"/>
          <w:szCs w:val="24"/>
          <w:lang w:val="en-US"/>
        </w:rPr>
        <w:t>N</w:t>
      </w:r>
      <w:r w:rsidRPr="00C97E08">
        <w:rPr>
          <w:rFonts w:ascii="Times New Roman" w:hAnsi="Times New Roman"/>
          <w:bCs/>
          <w:sz w:val="24"/>
          <w:szCs w:val="24"/>
        </w:rPr>
        <w:t xml:space="preserve"> 1 и </w:t>
      </w:r>
      <w:r w:rsidRPr="00C97E08">
        <w:rPr>
          <w:rFonts w:ascii="Times New Roman" w:hAnsi="Times New Roman"/>
          <w:bCs/>
          <w:sz w:val="24"/>
          <w:szCs w:val="24"/>
          <w:lang w:val="en-US"/>
        </w:rPr>
        <w:t>N</w:t>
      </w:r>
      <w:r w:rsidRPr="00C97E08">
        <w:rPr>
          <w:rFonts w:ascii="Times New Roman" w:hAnsi="Times New Roman"/>
          <w:bCs/>
          <w:sz w:val="24"/>
          <w:szCs w:val="24"/>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C97E08">
        <w:rPr>
          <w:rFonts w:ascii="Times New Roman" w:hAnsi="Times New Roman"/>
          <w:bCs/>
          <w:sz w:val="24"/>
          <w:szCs w:val="24"/>
        </w:rPr>
        <w:br/>
        <w:t xml:space="preserve">N 257н, а также обеспечивает доведение указанной информации до главного распорядителя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в ведении которого находится допустивший нарушение получатель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не позднее десяти рабочих дней после отражения операций, вызвавших указанные нарушения, на соответствующем лицевом счете.</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(администратора источников финансирования дефицита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6C6EAE" w:rsidRPr="00C97E08" w:rsidRDefault="006C6EAE" w:rsidP="0018381F">
      <w:pPr>
        <w:autoSpaceDE w:val="0"/>
        <w:autoSpaceDN w:val="0"/>
        <w:adjustRightInd w:val="0"/>
        <w:spacing w:after="0" w:line="240" w:lineRule="auto"/>
        <w:ind w:firstLine="540"/>
        <w:jc w:val="both"/>
        <w:rPr>
          <w:rFonts w:ascii="Times New Roman" w:hAnsi="Times New Roman"/>
          <w:bCs/>
          <w:sz w:val="24"/>
          <w:szCs w:val="24"/>
        </w:rPr>
      </w:pPr>
      <w:r w:rsidRPr="00C97E08">
        <w:rPr>
          <w:rFonts w:ascii="Times New Roman" w:hAnsi="Times New Roman"/>
          <w:bCs/>
          <w:sz w:val="24"/>
          <w:szCs w:val="24"/>
        </w:rPr>
        <w:t xml:space="preserve">13. Представление и хранение Распоряжения для санкционирования оплаты денежных обязательств получателей средств </w:t>
      </w:r>
      <w:r w:rsidRPr="00C97E08">
        <w:rPr>
          <w:rFonts w:ascii="Times New Roman" w:hAnsi="Times New Roman"/>
          <w:sz w:val="24"/>
          <w:szCs w:val="24"/>
        </w:rPr>
        <w:t>бюджета</w:t>
      </w:r>
      <w:r w:rsidRPr="00D357BF">
        <w:rPr>
          <w:rFonts w:ascii="Times New Roman" w:hAnsi="Times New Roman"/>
          <w:sz w:val="24"/>
          <w:szCs w:val="24"/>
        </w:rPr>
        <w:t xml:space="preserve">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xml:space="preserve"> (администраторов источников финансирования дефицита </w:t>
      </w:r>
      <w:r w:rsidRPr="00C97E08">
        <w:rPr>
          <w:rFonts w:ascii="Times New Roman" w:hAnsi="Times New Roman"/>
          <w:sz w:val="24"/>
          <w:szCs w:val="24"/>
        </w:rPr>
        <w:t xml:space="preserve">бюджета </w:t>
      </w:r>
      <w:r>
        <w:rPr>
          <w:rFonts w:ascii="Times New Roman" w:hAnsi="Times New Roman"/>
          <w:sz w:val="24"/>
          <w:szCs w:val="24"/>
        </w:rPr>
        <w:t>Кученяевского</w:t>
      </w:r>
      <w:r w:rsidRPr="00C97E08">
        <w:rPr>
          <w:rFonts w:ascii="Times New Roman" w:hAnsi="Times New Roman"/>
          <w:sz w:val="24"/>
          <w:szCs w:val="24"/>
        </w:rPr>
        <w:t xml:space="preserve"> сельского поселения</w:t>
      </w:r>
      <w:r w:rsidRPr="00C97E08">
        <w:rPr>
          <w:rFonts w:ascii="Times New Roman" w:hAnsi="Times New Roman"/>
          <w:bCs/>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p>
    <w:p w:rsidR="006C6EAE" w:rsidRPr="00C97E08" w:rsidRDefault="006C6EAE" w:rsidP="0018381F">
      <w:pPr>
        <w:autoSpaceDE w:val="0"/>
        <w:autoSpaceDN w:val="0"/>
        <w:adjustRightInd w:val="0"/>
        <w:spacing w:after="0" w:line="240" w:lineRule="auto"/>
        <w:ind w:firstLine="540"/>
        <w:jc w:val="both"/>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C97E08" w:rsidRDefault="006C6EAE" w:rsidP="0018381F">
      <w:pPr>
        <w:autoSpaceDE w:val="0"/>
        <w:autoSpaceDN w:val="0"/>
        <w:adjustRightInd w:val="0"/>
        <w:spacing w:after="0" w:line="240" w:lineRule="auto"/>
        <w:jc w:val="center"/>
        <w:outlineLvl w:val="1"/>
        <w:rPr>
          <w:rFonts w:ascii="Times New Roman" w:hAnsi="Times New Roman"/>
          <w:sz w:val="24"/>
          <w:szCs w:val="24"/>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p w:rsidR="006C6EAE" w:rsidRPr="0018381F" w:rsidRDefault="006C6EAE" w:rsidP="0018381F">
      <w:pPr>
        <w:autoSpaceDE w:val="0"/>
        <w:autoSpaceDN w:val="0"/>
        <w:adjustRightInd w:val="0"/>
        <w:spacing w:after="0" w:line="240" w:lineRule="auto"/>
        <w:jc w:val="center"/>
        <w:outlineLvl w:val="1"/>
        <w:rPr>
          <w:rFonts w:ascii="Times New Roman" w:hAnsi="Times New Roman"/>
          <w:sz w:val="28"/>
          <w:szCs w:val="28"/>
        </w:rPr>
      </w:pPr>
    </w:p>
    <w:sectPr w:rsidR="006C6EAE" w:rsidRPr="0018381F"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EAE" w:rsidRDefault="006C6EAE" w:rsidP="008D5F3C">
      <w:pPr>
        <w:spacing w:after="0" w:line="240" w:lineRule="auto"/>
      </w:pPr>
      <w:r>
        <w:separator/>
      </w:r>
    </w:p>
  </w:endnote>
  <w:endnote w:type="continuationSeparator" w:id="0">
    <w:p w:rsidR="006C6EAE" w:rsidRDefault="006C6EAE"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EAE" w:rsidRDefault="006C6EAE" w:rsidP="008D5F3C">
      <w:pPr>
        <w:spacing w:after="0" w:line="240" w:lineRule="auto"/>
      </w:pPr>
      <w:r>
        <w:separator/>
      </w:r>
    </w:p>
  </w:footnote>
  <w:footnote w:type="continuationSeparator" w:id="0">
    <w:p w:rsidR="006C6EAE" w:rsidRDefault="006C6EAE"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EAE" w:rsidRPr="00C95E78" w:rsidRDefault="006C6EAE"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2</w:t>
    </w:r>
    <w:r w:rsidRPr="00C95E78">
      <w:rPr>
        <w:rFonts w:ascii="Times New Roman" w:hAnsi="Times New Roman"/>
        <w:sz w:val="24"/>
        <w:szCs w:val="24"/>
      </w:rPr>
      <w:fldChar w:fldCharType="end"/>
    </w:r>
    <w:r w:rsidRPr="00C95E78">
      <w:rPr>
        <w:rFonts w:ascii="Times New Roman" w:hAnsi="Times New Roman"/>
        <w:sz w:val="24"/>
        <w:szCs w:val="24"/>
      </w:rPr>
      <w:tab/>
    </w:r>
  </w:p>
  <w:p w:rsidR="006C6EAE" w:rsidRDefault="006C6EA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15073"/>
    <w:rsid w:val="00044D34"/>
    <w:rsid w:val="00063CD6"/>
    <w:rsid w:val="00086A79"/>
    <w:rsid w:val="000A30AD"/>
    <w:rsid w:val="0018381F"/>
    <w:rsid w:val="001953A7"/>
    <w:rsid w:val="00292D5C"/>
    <w:rsid w:val="002C72E0"/>
    <w:rsid w:val="003412A8"/>
    <w:rsid w:val="00350CB7"/>
    <w:rsid w:val="00392DE9"/>
    <w:rsid w:val="003E5C59"/>
    <w:rsid w:val="00405CCC"/>
    <w:rsid w:val="0042145C"/>
    <w:rsid w:val="004302C9"/>
    <w:rsid w:val="00493FF9"/>
    <w:rsid w:val="004A6CBE"/>
    <w:rsid w:val="00503A5C"/>
    <w:rsid w:val="005117F5"/>
    <w:rsid w:val="00511B92"/>
    <w:rsid w:val="0052691E"/>
    <w:rsid w:val="005374F5"/>
    <w:rsid w:val="00564ADE"/>
    <w:rsid w:val="005752B0"/>
    <w:rsid w:val="005C4C05"/>
    <w:rsid w:val="005E55A3"/>
    <w:rsid w:val="00631406"/>
    <w:rsid w:val="006648BF"/>
    <w:rsid w:val="00694DA6"/>
    <w:rsid w:val="006A147E"/>
    <w:rsid w:val="006A58BF"/>
    <w:rsid w:val="006C6EAE"/>
    <w:rsid w:val="006E036B"/>
    <w:rsid w:val="0073059C"/>
    <w:rsid w:val="0073571B"/>
    <w:rsid w:val="007D7109"/>
    <w:rsid w:val="007E6E5B"/>
    <w:rsid w:val="007F1175"/>
    <w:rsid w:val="00843ABB"/>
    <w:rsid w:val="0084432C"/>
    <w:rsid w:val="00870D3E"/>
    <w:rsid w:val="00872576"/>
    <w:rsid w:val="00880D34"/>
    <w:rsid w:val="00890EF3"/>
    <w:rsid w:val="008B25FE"/>
    <w:rsid w:val="008D5F3C"/>
    <w:rsid w:val="00907121"/>
    <w:rsid w:val="00943486"/>
    <w:rsid w:val="00950E34"/>
    <w:rsid w:val="009C37B3"/>
    <w:rsid w:val="009D02F8"/>
    <w:rsid w:val="009E1CFE"/>
    <w:rsid w:val="009E2A0C"/>
    <w:rsid w:val="00A51543"/>
    <w:rsid w:val="00A638AD"/>
    <w:rsid w:val="00A81729"/>
    <w:rsid w:val="00A97C84"/>
    <w:rsid w:val="00AB436F"/>
    <w:rsid w:val="00AB7297"/>
    <w:rsid w:val="00B06C8C"/>
    <w:rsid w:val="00B64EA8"/>
    <w:rsid w:val="00B760FC"/>
    <w:rsid w:val="00B9066F"/>
    <w:rsid w:val="00B97134"/>
    <w:rsid w:val="00BB16BD"/>
    <w:rsid w:val="00BB40AB"/>
    <w:rsid w:val="00BD4114"/>
    <w:rsid w:val="00C217EB"/>
    <w:rsid w:val="00C351F2"/>
    <w:rsid w:val="00C52621"/>
    <w:rsid w:val="00C63C13"/>
    <w:rsid w:val="00C720FD"/>
    <w:rsid w:val="00C80535"/>
    <w:rsid w:val="00C95E78"/>
    <w:rsid w:val="00C97E08"/>
    <w:rsid w:val="00D269B8"/>
    <w:rsid w:val="00D34F62"/>
    <w:rsid w:val="00D357BF"/>
    <w:rsid w:val="00D365B1"/>
    <w:rsid w:val="00D444EE"/>
    <w:rsid w:val="00D6607E"/>
    <w:rsid w:val="00D82847"/>
    <w:rsid w:val="00D83710"/>
    <w:rsid w:val="00D85CD7"/>
    <w:rsid w:val="00DC0F96"/>
    <w:rsid w:val="00DE4B09"/>
    <w:rsid w:val="00E27AAA"/>
    <w:rsid w:val="00E460B3"/>
    <w:rsid w:val="00E46A18"/>
    <w:rsid w:val="00E64017"/>
    <w:rsid w:val="00E92413"/>
    <w:rsid w:val="00EE5CC8"/>
    <w:rsid w:val="00F16757"/>
    <w:rsid w:val="00F21A0F"/>
    <w:rsid w:val="00F907D3"/>
    <w:rsid w:val="00F95A7C"/>
    <w:rsid w:val="00FE36CC"/>
    <w:rsid w:val="00FE49B8"/>
    <w:rsid w:val="00FF2DD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7B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s>
</file>

<file path=word/webSettings.xml><?xml version="1.0" encoding="utf-8"?>
<w:webSettings xmlns:r="http://schemas.openxmlformats.org/officeDocument/2006/relationships" xmlns:w="http://schemas.openxmlformats.org/wordprocessingml/2006/main">
  <w:divs>
    <w:div w:id="8197375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8</Pages>
  <Words>3352</Words>
  <Characters>19108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Елизаров Александр Валентинович</dc:creator>
  <cp:keywords/>
  <dc:description/>
  <cp:lastModifiedBy>user11</cp:lastModifiedBy>
  <cp:revision>4</cp:revision>
  <dcterms:created xsi:type="dcterms:W3CDTF">2021-12-20T09:00:00Z</dcterms:created>
  <dcterms:modified xsi:type="dcterms:W3CDTF">2021-12-21T09:50:00Z</dcterms:modified>
</cp:coreProperties>
</file>