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32E4D">
      <w:pPr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РЕСПУБЛИКА МОРДОВИЯ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АДМИНИСТРАЦИЯ КУЧЕНЯЕВСКОГО СЕЛЬСКОГО ПОСЕЛЕНИЯ АРДАТОВСКОГО МУНИЦИПАЛЬНОГО РАЙОНА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 xml:space="preserve">ПОСТАНОВЛЕНИЕ 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 xml:space="preserve">от 23 декабря 2009 г. № 14 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с. Кученяево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ОБ УТВЕРЖДЕНИИ ПОЛОЖЕНИЯ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</w:t>
      </w:r>
      <w:r>
        <w:rPr>
          <w:b/>
          <w:bCs/>
          <w:sz w:val="32"/>
          <w:szCs w:val="32"/>
        </w:rPr>
        <w:t>АЦИИ КУЧЕНЯЕВСКОГО СЕЛЬСКОГО ПОСЕЛЕНИЯ АРДАТОВСКОГО МУНИЦИПАЛЬНОГО РАЙОНА РЕСПУБЛИКИ МОРДОВИЯ</w:t>
      </w:r>
    </w:p>
    <w:p w:rsidR="00000000" w:rsidRDefault="00532E4D">
      <w:r>
        <w:t> </w:t>
      </w:r>
    </w:p>
    <w:p w:rsidR="00000000" w:rsidRDefault="00532E4D">
      <w:r>
        <w:t xml:space="preserve">В соответствии с Федеральным законом от 25 декабря 2008 г. N 273-ФЗ </w:t>
      </w:r>
      <w:hyperlink r:id="rId5" w:tgtFrame="Logical" w:history="1">
        <w:r>
          <w:rPr>
            <w:rStyle w:val="a3"/>
          </w:rPr>
          <w:t>«О проти</w:t>
        </w:r>
        <w:r>
          <w:rPr>
            <w:rStyle w:val="a3"/>
          </w:rPr>
          <w:t>водействии коррупции»</w:t>
        </w:r>
      </w:hyperlink>
      <w:r>
        <w:t xml:space="preserve"> и пунктом 6 Указа Президента Российской Федерации от 21 сентября 2009 г. N 1065 </w:t>
      </w:r>
      <w:hyperlink r:id="rId6" w:tgtFrame="Logical" w:history="1">
        <w:r>
          <w:rPr>
            <w:rStyle w:val="a3"/>
          </w:rPr>
          <w:t>«О проверке достоверности и полноты сведений, представляемых гражданам</w:t>
        </w:r>
        <w:r>
          <w:rPr>
            <w:rStyle w:val="a3"/>
          </w:rPr>
          <w:t>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</w:t>
        </w:r>
      </w:hyperlink>
      <w:r>
        <w:t xml:space="preserve"> постановляю:</w:t>
      </w:r>
    </w:p>
    <w:p w:rsidR="00000000" w:rsidRDefault="00532E4D">
      <w:r>
        <w:t> </w:t>
      </w:r>
    </w:p>
    <w:p w:rsidR="00000000" w:rsidRDefault="00532E4D">
      <w:r>
        <w:t>1. Утвердить прилагаемое Положени</w:t>
      </w:r>
      <w:r>
        <w:t>е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Кученяевского се</w:t>
      </w:r>
      <w:r>
        <w:t>льского поселения Ардатовского муниципального района Республики Мордовия.</w:t>
      </w:r>
    </w:p>
    <w:p w:rsidR="00000000" w:rsidRDefault="00532E4D">
      <w:r>
        <w:t>2. Настоящее постановление вступает в силу со дня его официального опубликования в Информационном бюллетене.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pPr>
        <w:jc w:val="right"/>
      </w:pPr>
      <w:r>
        <w:t>Глава</w:t>
      </w:r>
    </w:p>
    <w:p w:rsidR="00000000" w:rsidRDefault="00532E4D">
      <w:pPr>
        <w:jc w:val="right"/>
      </w:pPr>
      <w:r>
        <w:t>Кученяевского сельского поселения</w:t>
      </w:r>
    </w:p>
    <w:p w:rsidR="00000000" w:rsidRDefault="00532E4D">
      <w:pPr>
        <w:jc w:val="right"/>
      </w:pPr>
      <w:r>
        <w:t>И.Н.Нестеркин</w:t>
      </w:r>
    </w:p>
    <w:p w:rsidR="00000000" w:rsidRDefault="00532E4D">
      <w:pPr>
        <w:jc w:val="right"/>
      </w:pPr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r>
        <w:t> </w:t>
      </w:r>
    </w:p>
    <w:p w:rsidR="00000000" w:rsidRDefault="00532E4D">
      <w:pPr>
        <w:jc w:val="right"/>
      </w:pPr>
      <w:r>
        <w:t>УТВЕРЖДЕНО</w:t>
      </w:r>
    </w:p>
    <w:p w:rsidR="00000000" w:rsidRDefault="00532E4D">
      <w:pPr>
        <w:jc w:val="right"/>
      </w:pPr>
      <w:r>
        <w:t>постановлением администрации</w:t>
      </w:r>
    </w:p>
    <w:p w:rsidR="00000000" w:rsidRDefault="00532E4D">
      <w:pPr>
        <w:jc w:val="right"/>
      </w:pPr>
      <w:r>
        <w:t>Кученяевского сельского поселения</w:t>
      </w:r>
    </w:p>
    <w:p w:rsidR="00000000" w:rsidRDefault="00532E4D">
      <w:pPr>
        <w:jc w:val="right"/>
      </w:pPr>
      <w:r>
        <w:t>Ардатовского муниципального района</w:t>
      </w:r>
    </w:p>
    <w:p w:rsidR="00000000" w:rsidRDefault="00532E4D">
      <w:pPr>
        <w:jc w:val="right"/>
      </w:pPr>
      <w:r>
        <w:t>от 23 декабря 2009 г. № 14</w:t>
      </w:r>
    </w:p>
    <w:p w:rsidR="00000000" w:rsidRDefault="00532E4D">
      <w:r>
        <w:t> 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ПОЛОЖЕНИЕ</w:t>
      </w:r>
    </w:p>
    <w:p w:rsidR="00000000" w:rsidRDefault="00532E4D">
      <w:pPr>
        <w:jc w:val="center"/>
      </w:pPr>
      <w:r>
        <w:rPr>
          <w:b/>
          <w:bCs/>
          <w:sz w:val="32"/>
          <w:szCs w:val="32"/>
        </w:rPr>
        <w:t>О ПРОВЕРКЕ ДОСТОВЕРНОСТИ И ПОЛНОТЫ СВЕДЕ</w:t>
      </w:r>
      <w:r>
        <w:rPr>
          <w:b/>
          <w:bCs/>
          <w:sz w:val="32"/>
          <w:szCs w:val="32"/>
        </w:rPr>
        <w:t>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КУЧЕНЯЕВСКОГО СЕЛЬСКОГО ПОСЕЛЕНИЯ АРДАТОВСКОГО МУНИЦИПАЛЬН</w:t>
      </w:r>
      <w:r>
        <w:rPr>
          <w:b/>
          <w:bCs/>
          <w:sz w:val="32"/>
          <w:szCs w:val="32"/>
        </w:rPr>
        <w:t>ОГО РАЙОНА РЕСПУБЛИКИ МОРДОВИЯ.</w:t>
      </w:r>
    </w:p>
    <w:p w:rsidR="00000000" w:rsidRDefault="00532E4D">
      <w:r>
        <w:t> </w:t>
      </w:r>
    </w:p>
    <w:p w:rsidR="00000000" w:rsidRDefault="00532E4D">
      <w:r>
        <w:t>1. Настоящим Положением определяется порядок осуществления проверки:</w:t>
      </w:r>
    </w:p>
    <w:p w:rsidR="00000000" w:rsidRDefault="00532E4D">
      <w:r>
        <w:t xml:space="preserve">1) достоверности и полноты сведений о доходах, об имуществе и обязательствах имущественного характера, представляемых в соответствии с Указом Президента </w:t>
      </w:r>
      <w:r>
        <w:t xml:space="preserve">РФ от 21 сентября 2009 года № 1065 </w:t>
      </w:r>
      <w:hyperlink r:id="rId7" w:tgtFrame="Logical" w:history="1">
        <w:r>
          <w:rPr>
            <w:rStyle w:val="a3"/>
          </w:rPr>
          <w:t>«О проверке достоверности и полноты сведений, представляемых гражданами, претендующими на замещение должностей федеральной государственно</w:t>
        </w:r>
        <w:r>
          <w:rPr>
            <w:rStyle w:val="a3"/>
          </w:rPr>
          <w:t>й службы, и федеральными государственными служащими, и соблюдения федеральными государственными служащими требований к служебному поведению»</w:t>
        </w:r>
      </w:hyperlink>
      <w:r>
        <w:t xml:space="preserve">, Указом Главы Республики Мордовия от 21 августа 2009 г. N 160-УГ </w:t>
      </w:r>
      <w:hyperlink r:id="rId8" w:tgtFrame="Logical" w:history="1">
        <w:r>
          <w:rPr>
            <w:rStyle w:val="a3"/>
          </w:rPr>
          <w:t>«О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</w:t>
        </w:r>
        <w:r>
          <w:rPr>
            <w:rStyle w:val="a3"/>
          </w:rPr>
          <w:t>язательствах имущественного характера»</w:t>
        </w:r>
      </w:hyperlink>
      <w:r>
        <w:t xml:space="preserve"> (далее - Указ Главы Республики Мордовия от 21 августа 2009 г. </w:t>
      </w:r>
      <w:hyperlink r:id="rId9" w:tgtFrame="Logical" w:history="1">
        <w:r>
          <w:rPr>
            <w:rStyle w:val="a3"/>
          </w:rPr>
          <w:t>N 160-УГ</w:t>
        </w:r>
      </w:hyperlink>
      <w:r>
        <w:t>):</w:t>
      </w:r>
    </w:p>
    <w:p w:rsidR="00000000" w:rsidRDefault="00532E4D">
      <w:r>
        <w:t>гражданами, претендующими на замещение должностей муниципаль</w:t>
      </w:r>
      <w:r>
        <w:t>ной службы администрации Ардатовского муниципального района, на отчетную дату;</w:t>
      </w:r>
    </w:p>
    <w:p w:rsidR="00000000" w:rsidRDefault="00532E4D">
      <w:r>
        <w:t>муниципальными служащими администрации Кученяевского сельского поселения Ардатовского муниципального района (далее - муниципальные служащие) по состоянию на конец отчетного пери</w:t>
      </w:r>
      <w:r>
        <w:t>ода;</w:t>
      </w:r>
    </w:p>
    <w:p w:rsidR="00000000" w:rsidRDefault="00532E4D">
      <w:r>
        <w:t xml:space="preserve">2)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N 273-ФЗ </w:t>
      </w:r>
      <w:hyperlink r:id="rId10" w:tgtFrame="Logical" w:history="1">
        <w:r>
          <w:rPr>
            <w:rStyle w:val="a3"/>
          </w:rPr>
          <w:t>"О противодействии коррупции",</w:t>
        </w:r>
      </w:hyperlink>
      <w:r>
        <w:t xml:space="preserve"> другими федеральными законами, законами Республики Мордовия (далее - требования к служебному поведению).</w:t>
      </w:r>
    </w:p>
    <w:p w:rsidR="00000000" w:rsidRDefault="00532E4D">
      <w:r>
        <w:t xml:space="preserve">2. Проверка, предусмотренная подпунктом 2 пункта 1 настоящего </w:t>
      </w:r>
      <w:r>
        <w:t>Положения, осуществляется соответственно в отношении граждан, претендующих на замещение любой должности муниципальной службы администрации Кученяевского сельского поселения Ардатовского муниципального района, и муниципальных служащих, замещающих любую долж</w:t>
      </w:r>
      <w:r>
        <w:t>ность муниципальной службы администрации Кученяевского сельского поселения Ардатовского муниципального района.</w:t>
      </w:r>
    </w:p>
    <w:p w:rsidR="00000000" w:rsidRDefault="00532E4D">
      <w:r>
        <w:t>3. Проверка, предусмотренная пунктом 1 настоящего Положения, осуществляется на основании распоряжения администрации Кученяевского сельского посел</w:t>
      </w:r>
      <w:r>
        <w:t>ения. Распоряжение принимается отдельно в отношении каждого гражданина, претендующего на замещение должности муниципальной службы администрации Кученяевского сельского поселения или муниципального служащего.</w:t>
      </w:r>
    </w:p>
    <w:p w:rsidR="00000000" w:rsidRDefault="00532E4D">
      <w:r>
        <w:t>4. Зам.главы администрации Кученяевского сельско</w:t>
      </w:r>
      <w:r>
        <w:t>го поселения на основании данного положения осуществляет проверку:</w:t>
      </w:r>
    </w:p>
    <w:p w:rsidR="00000000" w:rsidRDefault="00532E4D">
      <w:r>
        <w:t xml:space="preserve">1)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</w:t>
      </w:r>
      <w:r>
        <w:t>администрации Кученяевского сельского поселения Ардатовского муниципального района (далее - граждане), назначение на которые и освобождение от которых осуществляется Главой Кученяевского сельского поселения администрации Ардатовского муниципального района;</w:t>
      </w:r>
    </w:p>
    <w:p w:rsidR="00000000" w:rsidRDefault="00532E4D">
      <w:r>
        <w:t>2) достоверности и полноты сведений о доходах, об имуществе и обязательствах имущественного характера, представляемых муниципальными служащими, замещающими должности муниципальной службы администрации Кученяевского сельского поселения Ардатовского муницип</w:t>
      </w:r>
      <w:r>
        <w:t>ального района, указанные в подпункте 1 настоящего пункта;</w:t>
      </w:r>
    </w:p>
    <w:p w:rsidR="00000000" w:rsidRDefault="00532E4D">
      <w:r>
        <w:t>3) соблюдения муниципальными служащими, замещающими должности муниципальной службы администрации Кученяевского сельского поселения Ардатовского муниципального района, указанные в подпункте 1 настоя</w:t>
      </w:r>
      <w:r>
        <w:t>щего пункта, требований к служебному поведению.</w:t>
      </w:r>
    </w:p>
    <w:p w:rsidR="00000000" w:rsidRDefault="00532E4D">
      <w:r>
        <w:t>5. Основанием для проверки является письменно оформленная информация:</w:t>
      </w:r>
    </w:p>
    <w:p w:rsidR="00000000" w:rsidRDefault="00532E4D">
      <w:r>
        <w:t>1) о представлении гражданином или муниципальным служащим недостоверных или неполных сведений, представляемых им в соответствии с подпункт</w:t>
      </w:r>
      <w:r>
        <w:t>ами 1 и 2 пункта 1 настоящего Положения;</w:t>
      </w:r>
    </w:p>
    <w:p w:rsidR="00000000" w:rsidRDefault="00532E4D">
      <w:r>
        <w:t>2) о несоблюдении муниципальным служащим требований к служебному поведению.</w:t>
      </w:r>
    </w:p>
    <w:p w:rsidR="00000000" w:rsidRDefault="00532E4D">
      <w:r>
        <w:t>6. Информация, предусмотренная пунктом 5 настоящего Положения, может быть предоставлена:</w:t>
      </w:r>
    </w:p>
    <w:p w:rsidR="00000000" w:rsidRDefault="00532E4D">
      <w:r>
        <w:t>1) правоохранительными и налоговыми органами;</w:t>
      </w:r>
    </w:p>
    <w:p w:rsidR="00000000" w:rsidRDefault="00532E4D">
      <w:r>
        <w:t>2) п</w:t>
      </w:r>
      <w:r>
        <w:t>остоянно действующими руководящими органами политических партий и зарегистрированных в соответствии с законом иных общественных объединений, не являющихся политическими партиями;</w:t>
      </w:r>
    </w:p>
    <w:p w:rsidR="00000000" w:rsidRDefault="00532E4D">
      <w:r>
        <w:t>3) Общественной палатой Республики Мордовия;</w:t>
      </w:r>
    </w:p>
    <w:p w:rsidR="00000000" w:rsidRDefault="00532E4D">
      <w:r>
        <w:t>7. Информация анонимного характера не может служить основанием для проверки.</w:t>
      </w:r>
    </w:p>
    <w:p w:rsidR="00000000" w:rsidRDefault="00532E4D">
      <w:r>
        <w:t>8.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</w:t>
      </w:r>
      <w:r>
        <w:t>едении.</w:t>
      </w:r>
    </w:p>
    <w:p w:rsidR="00000000" w:rsidRDefault="00532E4D">
      <w:r>
        <w:t>9. При осуществлении проверки должностные лица Кученяевского сельского поселения вправе:</w:t>
      </w:r>
    </w:p>
    <w:p w:rsidR="00000000" w:rsidRDefault="00532E4D">
      <w:r>
        <w:t>1) проводить беседу с гражданином или муниципальным служащим;</w:t>
      </w:r>
    </w:p>
    <w:p w:rsidR="00000000" w:rsidRDefault="00532E4D">
      <w:r>
        <w:t>2) изучать представленные гражданином или муниципальным служащим дополнительные материалы;</w:t>
      </w:r>
    </w:p>
    <w:p w:rsidR="00000000" w:rsidRDefault="00532E4D">
      <w:r>
        <w:t>3) пол</w:t>
      </w:r>
      <w:r>
        <w:t>учать от гражданина или муниципального служащего пояснения по представленным им материалам;</w:t>
      </w:r>
    </w:p>
    <w:p w:rsidR="00000000" w:rsidRDefault="00532E4D">
      <w:r>
        <w:t>4) направлять в установленном порядке запрос в федеральные государственные органы, государственные органы Республики Мордовия, территориальные органы федеральных го</w:t>
      </w:r>
      <w:r>
        <w:t>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</w:t>
      </w:r>
      <w:r>
        <w:t xml:space="preserve">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</w:t>
      </w:r>
      <w:r>
        <w:t>ьным служащим требований к служебному поведению;</w:t>
      </w:r>
    </w:p>
    <w:p w:rsidR="00000000" w:rsidRDefault="00532E4D">
      <w:r>
        <w:t>5) наводить справки у физических лиц и получать от них информацию с их согласия.</w:t>
      </w:r>
    </w:p>
    <w:p w:rsidR="00000000" w:rsidRDefault="00532E4D">
      <w:r>
        <w:t>10. В запросе, предусмотренном подпунктом 4 пункта 9 настоящего Положения, указываются:</w:t>
      </w:r>
    </w:p>
    <w:p w:rsidR="00000000" w:rsidRDefault="00532E4D">
      <w:r>
        <w:t>1) фамилия, имя, отчество руководителя</w:t>
      </w:r>
      <w:r>
        <w:t xml:space="preserve"> государственного органа или организации, в которые направляется запрос;</w:t>
      </w:r>
    </w:p>
    <w:p w:rsidR="00000000" w:rsidRDefault="00532E4D">
      <w:r>
        <w:t>2) нормативный правовой акт, на основании которого направляется запрос;</w:t>
      </w:r>
    </w:p>
    <w:p w:rsidR="00000000" w:rsidRDefault="00532E4D">
      <w:r>
        <w:t>3) фамилия, имя, отчество, дата и место рождения, место регистрации, жительства и (или) пребывания, должность и</w:t>
      </w:r>
      <w:r>
        <w:t xml:space="preserve"> место работы (службы)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</w:t>
      </w:r>
      <w:r>
        <w:t>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</w:t>
      </w:r>
    </w:p>
    <w:p w:rsidR="00000000" w:rsidRDefault="00532E4D">
      <w:r>
        <w:t>4) содержание и объем сведений</w:t>
      </w:r>
      <w:r>
        <w:t>, подлежащих проверке;</w:t>
      </w:r>
    </w:p>
    <w:p w:rsidR="00000000" w:rsidRDefault="00532E4D">
      <w:r>
        <w:t>5) срок представления запрашиваемых сведений;</w:t>
      </w:r>
    </w:p>
    <w:p w:rsidR="00000000" w:rsidRDefault="00532E4D">
      <w:r>
        <w:t>6) фамилия, инициалы и номер телефона муниципального служащего, подготовившего запрос;</w:t>
      </w:r>
    </w:p>
    <w:p w:rsidR="00000000" w:rsidRDefault="00532E4D">
      <w:r>
        <w:t>7) другие необходимые сведения.</w:t>
      </w:r>
    </w:p>
    <w:p w:rsidR="00000000" w:rsidRDefault="00532E4D">
      <w:r>
        <w:t>11. Зам.главы администрации обеспечивает:</w:t>
      </w:r>
    </w:p>
    <w:p w:rsidR="00000000" w:rsidRDefault="00532E4D">
      <w:r>
        <w:t>1) уведомление в письменно</w:t>
      </w:r>
      <w:r>
        <w:t>й форме муниципального служащего о начале в отношении его проверки и разъяснение ему содержания подпункта 2 настоящего пункта - в течение двух рабочих дней со дня получения соответствующего решения;</w:t>
      </w:r>
    </w:p>
    <w:p w:rsidR="00000000" w:rsidRDefault="00532E4D">
      <w:r>
        <w:t>2) проведение в случае обращения муниципального служащего</w:t>
      </w:r>
      <w:r>
        <w:t xml:space="preserve">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</w:t>
      </w:r>
      <w:r>
        <w:t>ния муниципального служащего, а при наличии уважительной причины - в срок, согласованный с муниципальным служащим.</w:t>
      </w:r>
    </w:p>
    <w:p w:rsidR="00000000" w:rsidRDefault="00532E4D">
      <w:r>
        <w:t>12. По окончании проверки зам.главы администрации обязан ознакомить муниципального служащего с результатами проверки с соблюдением законодате</w:t>
      </w:r>
      <w:r>
        <w:t>льства Российской Федерации о государственной тайне.</w:t>
      </w:r>
    </w:p>
    <w:p w:rsidR="00000000" w:rsidRDefault="00532E4D">
      <w:r>
        <w:t>13. Муниципальный служащий вправе:</w:t>
      </w:r>
    </w:p>
    <w:p w:rsidR="00000000" w:rsidRDefault="00532E4D">
      <w:r>
        <w:t>1) давать пояснения в письменной форме: в ходе проверки; по вопросам, указанным в подпункте 2 пункта 11 настоящего Положения; по результатам проверки;</w:t>
      </w:r>
    </w:p>
    <w:p w:rsidR="00000000" w:rsidRDefault="00532E4D">
      <w:r>
        <w:t>2) представлять д</w:t>
      </w:r>
      <w:r>
        <w:t>ополнительные материалы и давать по ним пояснения в письменной форме;</w:t>
      </w:r>
    </w:p>
    <w:p w:rsidR="00000000" w:rsidRDefault="00532E4D">
      <w:r>
        <w:t>3) обращаться в отдел организационной работы и связи с территориями с подлежащим удовлетворению ходатайством о проведении с ним беседы по вопросам, указанным в подпункте 2 пункта 11 наст</w:t>
      </w:r>
      <w:r>
        <w:t>оящего Положения.</w:t>
      </w:r>
    </w:p>
    <w:p w:rsidR="00000000" w:rsidRDefault="00532E4D">
      <w:r>
        <w:t>14. Пояснения, указанные в пункте 13 настоящего Положения, приобщаются к материалам проверки.</w:t>
      </w:r>
    </w:p>
    <w:p w:rsidR="00000000" w:rsidRDefault="00532E4D">
      <w:r>
        <w:t>15. На период проведения проверки муниципальный служащий может быть отстранен от замещаемой должности муниципальной службы администрации Кученяе</w:t>
      </w:r>
      <w:r>
        <w:t>вского сельского поселения Ардатовского муниципального района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000000" w:rsidRDefault="00532E4D">
      <w:r>
        <w:t>На период отстранения муници</w:t>
      </w:r>
      <w:r>
        <w:t>пального служащего от замещаемой должности муниципальной службы Республики Мордовия денежное содержание по замещаемой им должности сохраняется.</w:t>
      </w:r>
    </w:p>
    <w:p w:rsidR="00000000" w:rsidRDefault="00532E4D">
      <w:r>
        <w:t>16. Зам.главы администрации представляет лицу, принявшему решение о проведении проверки, доклад о ее результатах</w:t>
      </w:r>
      <w:r>
        <w:t>.</w:t>
      </w:r>
    </w:p>
    <w:p w:rsidR="00000000" w:rsidRDefault="00532E4D">
      <w:r>
        <w:t>17. Сведения о результатах проверки утвержденные Главой сельского поселения, представляются специалистом администрации с одновременным уведомлением об этом гражданина или муниципального служащего, в отношении которых проводилась проверка, правоохранитель</w:t>
      </w:r>
      <w:r>
        <w:t>ным и налоговым органам, постоянно действующим руководящим органам политических партий и зарегистрированных в соответствии с законом иных общественных объединений, не являющихся политическими партиями, и Общественной палате Республики Мордовия, предоставив</w:t>
      </w:r>
      <w:r>
        <w:t>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000000" w:rsidRDefault="00532E4D">
      <w: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000000" w:rsidRDefault="00532E4D">
      <w:r>
        <w:t xml:space="preserve">19. При установлении в </w:t>
      </w:r>
      <w:r>
        <w:t xml:space="preserve">ходе проверки обстоятельств, свидетельствующих о несоблюдении муниципальным служащим требований о предотвращении или урегулировании конфликта интересов либо требований к служебному поведению, материалы проверки представляются в соответствующую комиссию по </w:t>
      </w:r>
      <w:r>
        <w:t>соблюдению требований к служебному поведению муниципальных служащих и урегулированию конфликта интересов.</w:t>
      </w:r>
    </w:p>
    <w:p w:rsidR="00000000" w:rsidRDefault="00532E4D">
      <w:r>
        <w:t>20. Подлинники справок о доходах, об имуществе и обязательствах имущественного характера, поступивших в администрацию Кученяевского сельского поселени</w:t>
      </w:r>
      <w:r>
        <w:t xml:space="preserve">я в соответствии с Указом Главы Республики Мордовия от 21 августа 2009 г. </w:t>
      </w:r>
      <w:hyperlink r:id="rId11" w:tgtFrame="Logical" w:history="1">
        <w:r>
          <w:rPr>
            <w:rStyle w:val="a3"/>
          </w:rPr>
          <w:t>160-УГ</w:t>
        </w:r>
      </w:hyperlink>
      <w:r>
        <w:t>, приобщаются к личным делам.</w:t>
      </w:r>
    </w:p>
    <w:p w:rsidR="00000000" w:rsidRDefault="00532E4D">
      <w:r>
        <w:t xml:space="preserve">21. Материалы проверки хранятся в администрации Кученяевского </w:t>
      </w:r>
      <w:r>
        <w:t>сельского поселения в течение трех лет со дня ее окончания, после чего передаются в архив.</w:t>
      </w:r>
    </w:p>
    <w:p w:rsidR="00000000" w:rsidRDefault="00532E4D">
      <w:r>
        <w:t> </w:t>
      </w:r>
    </w:p>
    <w:p w:rsidR="00000000" w:rsidRDefault="00532E4D">
      <w:r>
        <w:t> 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32E4D"/>
    <w:rsid w:val="0053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9d04ac68-d77e-497c-949b-a26aabc4860b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content\act\34c9e9a9-dc9f-4136-a55d-01bd483f05b4.htm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content\act\34c9e9a9-dc9f-4136-a55d-01bd483f05b4.html" TargetMode="External"/><Relationship Id="rId11" Type="http://schemas.openxmlformats.org/officeDocument/2006/relationships/hyperlink" Target="file:///C:\content\act\9d04ac68-d77e-497c-949b-a26aabc4860b.html" TargetMode="External"/><Relationship Id="rId5" Type="http://schemas.openxmlformats.org/officeDocument/2006/relationships/hyperlink" Target="file:///C:\content\act\9aa48369-618a-4bb4-b4b8-ae15f2b7ebf6.html" TargetMode="External"/><Relationship Id="rId10" Type="http://schemas.openxmlformats.org/officeDocument/2006/relationships/hyperlink" Target="file:///C:\content\act\9aa48369-618a-4bb4-b4b8-ae15f2b7ebf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9d04ac68-d77e-497c-949b-a26aabc4860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1959</Words>
  <Characters>11169</Characters>
  <Application>Microsoft Office Word</Application>
  <DocSecurity>0</DocSecurity>
  <Lines>93</Lines>
  <Paragraphs>26</Paragraphs>
  <ScaleCrop>false</ScaleCrop>
  <Company/>
  <LinksUpToDate>false</LinksUpToDate>
  <CharactersWithSpaces>13102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2018-03-13T08:40:00Z</dcterms:created>
  <dcterms:modified xsi:type="dcterms:W3CDTF">2018-03-13T08:40:00Z</dcterms:modified>
</cp:coreProperties>
</file>